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7A3" w:rsidRPr="00815EB5" w:rsidRDefault="00C31CD7" w:rsidP="00E942F0">
      <w:pPr>
        <w:spacing w:line="360" w:lineRule="auto"/>
        <w:rPr>
          <w:rFonts w:ascii="宋体" w:eastAsia="宋体" w:hAnsi="宋体" w:cs="Arial"/>
          <w:b/>
          <w:bCs/>
          <w:sz w:val="28"/>
          <w:szCs w:val="24"/>
        </w:rPr>
      </w:pPr>
      <w:r w:rsidRPr="00815EB5">
        <w:rPr>
          <w:rFonts w:ascii="宋体" w:eastAsia="宋体" w:hAnsi="宋体" w:cs="Arial" w:hint="eastAsia"/>
          <w:b/>
          <w:bCs/>
          <w:sz w:val="28"/>
          <w:szCs w:val="24"/>
        </w:rPr>
        <w:t>附件</w:t>
      </w:r>
      <w:r w:rsidR="00E942F0" w:rsidRPr="00815EB5">
        <w:rPr>
          <w:rFonts w:ascii="宋体" w:eastAsia="宋体" w:hAnsi="宋体" w:cs="Arial" w:hint="eastAsia"/>
          <w:b/>
          <w:bCs/>
          <w:sz w:val="28"/>
          <w:szCs w:val="24"/>
        </w:rPr>
        <w:t xml:space="preserve"> </w:t>
      </w:r>
      <w:r w:rsidR="00E942F0" w:rsidRPr="00815EB5">
        <w:rPr>
          <w:rFonts w:ascii="宋体" w:eastAsia="宋体" w:hAnsi="宋体" w:cs="Arial"/>
          <w:b/>
          <w:bCs/>
          <w:sz w:val="28"/>
          <w:szCs w:val="24"/>
        </w:rPr>
        <w:t xml:space="preserve">            </w:t>
      </w:r>
    </w:p>
    <w:p w:rsidR="00C31CD7" w:rsidRPr="00815EB5" w:rsidRDefault="00C550CE" w:rsidP="008F77A3">
      <w:pPr>
        <w:spacing w:line="360" w:lineRule="auto"/>
        <w:jc w:val="center"/>
        <w:rPr>
          <w:rFonts w:ascii="宋体" w:eastAsia="宋体" w:hAnsi="宋体" w:cs="Arial"/>
          <w:b/>
          <w:bCs/>
          <w:sz w:val="36"/>
          <w:szCs w:val="32"/>
        </w:rPr>
      </w:pPr>
      <w:r w:rsidRPr="00815EB5">
        <w:rPr>
          <w:rFonts w:ascii="宋体" w:eastAsia="宋体" w:hAnsi="宋体" w:cs="Arial" w:hint="eastAsia"/>
          <w:b/>
          <w:bCs/>
          <w:sz w:val="36"/>
          <w:szCs w:val="32"/>
        </w:rPr>
        <w:t>会议</w:t>
      </w:r>
      <w:r w:rsidR="00C31CD7" w:rsidRPr="00815EB5">
        <w:rPr>
          <w:rFonts w:ascii="宋体" w:eastAsia="宋体" w:hAnsi="宋体" w:cs="Arial" w:hint="eastAsia"/>
          <w:b/>
          <w:bCs/>
          <w:sz w:val="36"/>
          <w:szCs w:val="32"/>
        </w:rPr>
        <w:t>服务商具体服务内容</w:t>
      </w:r>
    </w:p>
    <w:p w:rsidR="00C31CD7" w:rsidRPr="00815EB5" w:rsidRDefault="00C31CD7" w:rsidP="00C31CD7">
      <w:pPr>
        <w:spacing w:line="360" w:lineRule="auto"/>
        <w:ind w:firstLineChars="200" w:firstLine="560"/>
        <w:rPr>
          <w:rFonts w:ascii="宋体" w:eastAsia="宋体" w:hAnsi="宋体" w:cs="Arial"/>
          <w:sz w:val="28"/>
          <w:szCs w:val="24"/>
        </w:rPr>
      </w:pPr>
    </w:p>
    <w:p w:rsidR="00C31CD7" w:rsidRPr="00815EB5" w:rsidRDefault="00F42C60" w:rsidP="00F42C60">
      <w:pPr>
        <w:pStyle w:val="a9"/>
        <w:spacing w:line="360" w:lineRule="auto"/>
        <w:ind w:firstLineChars="0" w:firstLine="0"/>
        <w:rPr>
          <w:rFonts w:ascii="宋体" w:eastAsia="宋体" w:hAnsi="宋体" w:cs="Arial"/>
          <w:b/>
          <w:bCs/>
          <w:sz w:val="28"/>
          <w:szCs w:val="24"/>
        </w:rPr>
      </w:pPr>
      <w:r w:rsidRPr="00815EB5">
        <w:rPr>
          <w:rFonts w:ascii="宋体" w:eastAsia="宋体" w:hAnsi="宋体" w:cs="Arial" w:hint="eastAsia"/>
          <w:b/>
          <w:bCs/>
          <w:sz w:val="28"/>
          <w:szCs w:val="24"/>
        </w:rPr>
        <w:t>一、</w:t>
      </w:r>
      <w:r w:rsidR="00C31CD7" w:rsidRPr="00815EB5">
        <w:rPr>
          <w:rFonts w:ascii="宋体" w:eastAsia="宋体" w:hAnsi="宋体" w:cs="Arial" w:hint="eastAsia"/>
          <w:b/>
          <w:bCs/>
          <w:sz w:val="28"/>
          <w:szCs w:val="24"/>
        </w:rPr>
        <w:t>会议服务协议签订</w:t>
      </w:r>
    </w:p>
    <w:p w:rsidR="00E774DC" w:rsidRPr="00815EB5" w:rsidRDefault="00C31CD7" w:rsidP="00E774DC">
      <w:pPr>
        <w:pStyle w:val="a9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会议服务协议的草拟与签订</w:t>
      </w:r>
      <w:r w:rsidR="004D780E" w:rsidRPr="00815EB5">
        <w:rPr>
          <w:rFonts w:ascii="宋体" w:eastAsia="宋体" w:hAnsi="宋体" w:cs="Arial" w:hint="eastAsia"/>
          <w:sz w:val="28"/>
          <w:szCs w:val="24"/>
        </w:rPr>
        <w:t>；</w:t>
      </w:r>
    </w:p>
    <w:p w:rsidR="00C31CD7" w:rsidRPr="00815EB5" w:rsidRDefault="00C31CD7" w:rsidP="00E774DC">
      <w:pPr>
        <w:pStyle w:val="a9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会议预算及初步方案制定</w:t>
      </w:r>
      <w:r w:rsidR="004D780E" w:rsidRPr="00815EB5">
        <w:rPr>
          <w:rFonts w:ascii="宋体" w:eastAsia="宋体" w:hAnsi="宋体" w:cs="Arial" w:hint="eastAsia"/>
          <w:sz w:val="28"/>
          <w:szCs w:val="24"/>
        </w:rPr>
        <w:t>。</w:t>
      </w:r>
    </w:p>
    <w:p w:rsidR="00C31CD7" w:rsidRPr="00815EB5" w:rsidRDefault="00F42C60" w:rsidP="00F42C60">
      <w:pPr>
        <w:spacing w:beforeLines="50" w:before="156" w:line="360" w:lineRule="auto"/>
        <w:rPr>
          <w:rFonts w:ascii="宋体" w:eastAsia="宋体" w:hAnsi="宋体" w:cs="Arial"/>
          <w:b/>
          <w:bCs/>
          <w:sz w:val="28"/>
          <w:szCs w:val="24"/>
        </w:rPr>
      </w:pPr>
      <w:r w:rsidRPr="00815EB5">
        <w:rPr>
          <w:rFonts w:ascii="宋体" w:eastAsia="宋体" w:hAnsi="宋体" w:cs="Arial" w:hint="eastAsia"/>
          <w:b/>
          <w:bCs/>
          <w:sz w:val="28"/>
          <w:szCs w:val="24"/>
        </w:rPr>
        <w:t>二、</w:t>
      </w:r>
      <w:r w:rsidR="00C31CD7" w:rsidRPr="00815EB5">
        <w:rPr>
          <w:rFonts w:ascii="宋体" w:eastAsia="宋体" w:hAnsi="宋体" w:cs="Arial" w:hint="eastAsia"/>
          <w:b/>
          <w:bCs/>
          <w:sz w:val="28"/>
          <w:szCs w:val="24"/>
        </w:rPr>
        <w:t>大会方案策划</w:t>
      </w:r>
    </w:p>
    <w:p w:rsidR="00C31CD7" w:rsidRPr="00815EB5" w:rsidRDefault="00C31CD7" w:rsidP="00C31CD7">
      <w:pPr>
        <w:spacing w:line="360" w:lineRule="auto"/>
        <w:ind w:firstLineChars="200" w:firstLine="56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根据大会基本信息，</w:t>
      </w:r>
      <w:r w:rsidR="00951475" w:rsidRPr="00815EB5">
        <w:rPr>
          <w:rFonts w:ascii="宋体" w:eastAsia="宋体" w:hAnsi="宋体" w:cs="Arial" w:hint="eastAsia"/>
          <w:sz w:val="28"/>
          <w:szCs w:val="24"/>
        </w:rPr>
        <w:t>服务</w:t>
      </w:r>
      <w:r w:rsidRPr="00815EB5">
        <w:rPr>
          <w:rFonts w:ascii="宋体" w:eastAsia="宋体" w:hAnsi="宋体" w:cs="Arial" w:hint="eastAsia"/>
          <w:sz w:val="28"/>
          <w:szCs w:val="24"/>
        </w:rPr>
        <w:t>商需要细化策划方案，包括但不限于以下内容：</w:t>
      </w:r>
    </w:p>
    <w:p w:rsidR="00E774DC" w:rsidRPr="00815EB5" w:rsidRDefault="00885774" w:rsidP="00E774DC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主要活动</w:t>
      </w:r>
      <w:r w:rsidR="00C31CD7" w:rsidRPr="00815EB5">
        <w:rPr>
          <w:rFonts w:ascii="宋体" w:eastAsia="宋体" w:hAnsi="宋体" w:cs="Arial" w:hint="eastAsia"/>
          <w:sz w:val="28"/>
          <w:szCs w:val="24"/>
        </w:rPr>
        <w:t>：开幕式、会议议程、论文展示、展览展示</w:t>
      </w:r>
      <w:r w:rsidR="00F31662" w:rsidRPr="00815EB5">
        <w:rPr>
          <w:rFonts w:ascii="宋体" w:eastAsia="宋体" w:hAnsi="宋体" w:cs="Arial" w:hint="eastAsia"/>
          <w:sz w:val="28"/>
          <w:szCs w:val="24"/>
        </w:rPr>
        <w:t>、科普讲座</w:t>
      </w:r>
      <w:r w:rsidR="00C31CD7" w:rsidRPr="00815EB5">
        <w:rPr>
          <w:rFonts w:ascii="宋体" w:eastAsia="宋体" w:hAnsi="宋体" w:cs="Arial" w:hint="eastAsia"/>
          <w:sz w:val="28"/>
          <w:szCs w:val="24"/>
        </w:rPr>
        <w:t>等</w:t>
      </w:r>
      <w:r w:rsidR="004D780E" w:rsidRPr="00815EB5">
        <w:rPr>
          <w:rFonts w:ascii="宋体" w:eastAsia="宋体" w:hAnsi="宋体" w:cs="Arial" w:hint="eastAsia"/>
          <w:sz w:val="28"/>
          <w:szCs w:val="24"/>
        </w:rPr>
        <w:t>；</w:t>
      </w:r>
    </w:p>
    <w:p w:rsidR="00E774DC" w:rsidRPr="00815EB5" w:rsidRDefault="00C31CD7" w:rsidP="00E774DC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大会用餐、住宿、用车等接待方案</w:t>
      </w:r>
      <w:r w:rsidR="004D780E" w:rsidRPr="00815EB5">
        <w:rPr>
          <w:rFonts w:ascii="宋体" w:eastAsia="宋体" w:hAnsi="宋体" w:cs="Arial" w:hint="eastAsia"/>
          <w:sz w:val="28"/>
          <w:szCs w:val="24"/>
        </w:rPr>
        <w:t>；</w:t>
      </w:r>
    </w:p>
    <w:p w:rsidR="00E774DC" w:rsidRPr="00815EB5" w:rsidRDefault="006E5135" w:rsidP="00E774DC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展览招展方案</w:t>
      </w:r>
      <w:r w:rsidR="004D780E" w:rsidRPr="00815EB5">
        <w:rPr>
          <w:rFonts w:ascii="宋体" w:eastAsia="宋体" w:hAnsi="宋体" w:cs="Arial" w:hint="eastAsia"/>
          <w:sz w:val="28"/>
          <w:szCs w:val="24"/>
        </w:rPr>
        <w:t>；</w:t>
      </w:r>
    </w:p>
    <w:p w:rsidR="00E774DC" w:rsidRPr="00815EB5" w:rsidRDefault="00C550CE" w:rsidP="00E774DC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各类资料的设计</w:t>
      </w:r>
      <w:r w:rsidR="00C31CD7" w:rsidRPr="00815EB5">
        <w:rPr>
          <w:rFonts w:ascii="宋体" w:eastAsia="宋体" w:hAnsi="宋体" w:cs="Arial" w:hint="eastAsia"/>
          <w:sz w:val="28"/>
          <w:szCs w:val="24"/>
        </w:rPr>
        <w:t>制作方案等</w:t>
      </w:r>
      <w:r w:rsidR="004D780E" w:rsidRPr="00815EB5">
        <w:rPr>
          <w:rFonts w:ascii="宋体" w:eastAsia="宋体" w:hAnsi="宋体" w:cs="Arial" w:hint="eastAsia"/>
          <w:sz w:val="28"/>
          <w:szCs w:val="24"/>
        </w:rPr>
        <w:t>；</w:t>
      </w:r>
    </w:p>
    <w:p w:rsidR="00E774DC" w:rsidRPr="00815EB5" w:rsidRDefault="009C5B25" w:rsidP="00E774DC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志愿者</w:t>
      </w:r>
      <w:r w:rsidR="00C31CD7" w:rsidRPr="00815EB5">
        <w:rPr>
          <w:rFonts w:ascii="宋体" w:eastAsia="宋体" w:hAnsi="宋体" w:cs="Arial" w:hint="eastAsia"/>
          <w:sz w:val="28"/>
          <w:szCs w:val="24"/>
        </w:rPr>
        <w:t>培训方案</w:t>
      </w:r>
      <w:r w:rsidR="004D780E" w:rsidRPr="00815EB5">
        <w:rPr>
          <w:rFonts w:ascii="宋体" w:eastAsia="宋体" w:hAnsi="宋体" w:cs="Arial" w:hint="eastAsia"/>
          <w:sz w:val="28"/>
          <w:szCs w:val="24"/>
        </w:rPr>
        <w:t>；</w:t>
      </w:r>
    </w:p>
    <w:p w:rsidR="00E774DC" w:rsidRPr="00815EB5" w:rsidRDefault="00C31CD7" w:rsidP="00E038A0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制定大会</w:t>
      </w:r>
      <w:r w:rsidRPr="00815EB5">
        <w:rPr>
          <w:rFonts w:ascii="宋体" w:eastAsia="宋体" w:hAnsi="宋体" w:cs="Arial" w:hint="eastAsia"/>
          <w:bCs/>
          <w:sz w:val="28"/>
          <w:szCs w:val="24"/>
        </w:rPr>
        <w:t>应急备选方案</w:t>
      </w:r>
      <w:r w:rsidR="004D780E" w:rsidRPr="00815EB5">
        <w:rPr>
          <w:rFonts w:ascii="宋体" w:eastAsia="宋体" w:hAnsi="宋体" w:cs="Arial" w:hint="eastAsia"/>
          <w:sz w:val="28"/>
          <w:szCs w:val="24"/>
        </w:rPr>
        <w:t>。</w:t>
      </w:r>
    </w:p>
    <w:p w:rsidR="00ED070A" w:rsidRPr="00815EB5" w:rsidRDefault="00F42C60" w:rsidP="00F42C60">
      <w:pPr>
        <w:spacing w:beforeLines="50" w:before="156" w:line="360" w:lineRule="auto"/>
        <w:rPr>
          <w:rFonts w:ascii="宋体" w:eastAsia="宋体" w:hAnsi="宋体" w:cs="Arial"/>
          <w:b/>
          <w:bCs/>
          <w:sz w:val="28"/>
          <w:szCs w:val="24"/>
        </w:rPr>
      </w:pPr>
      <w:r w:rsidRPr="00815EB5">
        <w:rPr>
          <w:rFonts w:ascii="宋体" w:eastAsia="宋体" w:hAnsi="宋体" w:cs="Arial" w:hint="eastAsia"/>
          <w:b/>
          <w:bCs/>
          <w:sz w:val="28"/>
          <w:szCs w:val="24"/>
        </w:rPr>
        <w:t>三、</w:t>
      </w:r>
      <w:r w:rsidR="00ED070A" w:rsidRPr="00815EB5">
        <w:rPr>
          <w:rFonts w:ascii="宋体" w:eastAsia="宋体" w:hAnsi="宋体" w:cs="Arial"/>
          <w:b/>
          <w:bCs/>
          <w:sz w:val="28"/>
          <w:szCs w:val="24"/>
        </w:rPr>
        <w:t>大会网站</w:t>
      </w:r>
      <w:r w:rsidR="00ED070A" w:rsidRPr="00815EB5">
        <w:rPr>
          <w:rFonts w:ascii="宋体" w:eastAsia="宋体" w:hAnsi="宋体" w:cs="Arial" w:hint="eastAsia"/>
          <w:b/>
          <w:bCs/>
          <w:sz w:val="28"/>
          <w:szCs w:val="24"/>
        </w:rPr>
        <w:t>的</w:t>
      </w:r>
      <w:r w:rsidR="00ED070A" w:rsidRPr="00815EB5">
        <w:rPr>
          <w:rFonts w:ascii="宋体" w:eastAsia="宋体" w:hAnsi="宋体" w:cs="Arial"/>
          <w:b/>
          <w:bCs/>
          <w:sz w:val="28"/>
          <w:szCs w:val="24"/>
        </w:rPr>
        <w:t>建立及设计</w:t>
      </w:r>
    </w:p>
    <w:p w:rsidR="00233DE0" w:rsidRPr="00815EB5" w:rsidRDefault="00233DE0" w:rsidP="00E774DC">
      <w:pPr>
        <w:pStyle w:val="a9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 w:cs="Arial"/>
          <w:bCs/>
          <w:sz w:val="28"/>
          <w:szCs w:val="24"/>
        </w:rPr>
      </w:pPr>
      <w:r w:rsidRPr="00815EB5">
        <w:rPr>
          <w:rFonts w:ascii="宋体" w:eastAsia="宋体" w:hAnsi="宋体" w:cs="Arial" w:hint="eastAsia"/>
          <w:bCs/>
          <w:sz w:val="28"/>
          <w:szCs w:val="24"/>
        </w:rPr>
        <w:t>大会通知及动态等功能；</w:t>
      </w:r>
    </w:p>
    <w:p w:rsidR="00E774DC" w:rsidRPr="00815EB5" w:rsidRDefault="00ED070A" w:rsidP="00E774DC">
      <w:pPr>
        <w:pStyle w:val="a9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 w:cs="Arial"/>
          <w:bCs/>
          <w:sz w:val="28"/>
          <w:szCs w:val="24"/>
        </w:rPr>
      </w:pPr>
      <w:r w:rsidRPr="00815EB5">
        <w:rPr>
          <w:rFonts w:ascii="宋体" w:eastAsia="宋体" w:hAnsi="宋体" w:cs="Arial" w:hint="eastAsia"/>
          <w:bCs/>
          <w:sz w:val="28"/>
          <w:szCs w:val="24"/>
        </w:rPr>
        <w:t>会议</w:t>
      </w:r>
      <w:r w:rsidRPr="00815EB5">
        <w:rPr>
          <w:rFonts w:ascii="宋体" w:eastAsia="宋体" w:hAnsi="宋体" w:cs="Arial"/>
          <w:bCs/>
          <w:sz w:val="28"/>
          <w:szCs w:val="24"/>
        </w:rPr>
        <w:t>注册、投稿、审稿</w:t>
      </w:r>
      <w:r w:rsidRPr="00815EB5">
        <w:rPr>
          <w:rFonts w:ascii="宋体" w:eastAsia="宋体" w:hAnsi="宋体" w:cs="Arial" w:hint="eastAsia"/>
          <w:bCs/>
          <w:sz w:val="28"/>
          <w:szCs w:val="24"/>
        </w:rPr>
        <w:t>功能</w:t>
      </w:r>
      <w:r w:rsidR="004D780E" w:rsidRPr="00815EB5">
        <w:rPr>
          <w:rFonts w:ascii="宋体" w:eastAsia="宋体" w:hAnsi="宋体" w:cs="Arial" w:hint="eastAsia"/>
          <w:bCs/>
          <w:sz w:val="28"/>
          <w:szCs w:val="24"/>
        </w:rPr>
        <w:t>；</w:t>
      </w:r>
    </w:p>
    <w:p w:rsidR="00E774DC" w:rsidRPr="00815EB5" w:rsidRDefault="00ED070A" w:rsidP="00E774DC">
      <w:pPr>
        <w:pStyle w:val="a9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 w:cs="Arial"/>
          <w:bCs/>
          <w:sz w:val="28"/>
          <w:szCs w:val="24"/>
        </w:rPr>
      </w:pPr>
      <w:r w:rsidRPr="00815EB5">
        <w:rPr>
          <w:rFonts w:ascii="宋体" w:eastAsia="宋体" w:hAnsi="宋体" w:cs="Arial"/>
          <w:bCs/>
          <w:sz w:val="28"/>
          <w:szCs w:val="24"/>
        </w:rPr>
        <w:t>注册</w:t>
      </w:r>
      <w:proofErr w:type="gramStart"/>
      <w:r w:rsidRPr="00815EB5">
        <w:rPr>
          <w:rFonts w:ascii="宋体" w:eastAsia="宋体" w:hAnsi="宋体" w:cs="Arial"/>
          <w:bCs/>
          <w:sz w:val="28"/>
          <w:szCs w:val="24"/>
        </w:rPr>
        <w:t>费电子</w:t>
      </w:r>
      <w:proofErr w:type="gramEnd"/>
      <w:r w:rsidRPr="00815EB5">
        <w:rPr>
          <w:rFonts w:ascii="宋体" w:eastAsia="宋体" w:hAnsi="宋体" w:cs="Arial"/>
          <w:bCs/>
          <w:sz w:val="28"/>
          <w:szCs w:val="24"/>
        </w:rPr>
        <w:t>支付、自助开具发票</w:t>
      </w:r>
      <w:r w:rsidR="000822F4" w:rsidRPr="00815EB5">
        <w:rPr>
          <w:rFonts w:ascii="宋体" w:eastAsia="宋体" w:hAnsi="宋体" w:cs="Arial" w:hint="eastAsia"/>
          <w:bCs/>
          <w:sz w:val="28"/>
          <w:szCs w:val="24"/>
        </w:rPr>
        <w:t>功能</w:t>
      </w:r>
      <w:r w:rsidR="004D780E" w:rsidRPr="00815EB5">
        <w:rPr>
          <w:rFonts w:ascii="宋体" w:eastAsia="宋体" w:hAnsi="宋体" w:cs="Arial" w:hint="eastAsia"/>
          <w:bCs/>
          <w:sz w:val="28"/>
          <w:szCs w:val="24"/>
        </w:rPr>
        <w:t>；</w:t>
      </w:r>
    </w:p>
    <w:p w:rsidR="00E774DC" w:rsidRPr="00815EB5" w:rsidRDefault="00ED070A" w:rsidP="00E774DC">
      <w:pPr>
        <w:pStyle w:val="a9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 w:cs="Arial"/>
          <w:bCs/>
          <w:sz w:val="28"/>
          <w:szCs w:val="24"/>
        </w:rPr>
      </w:pPr>
      <w:r w:rsidRPr="00815EB5">
        <w:rPr>
          <w:rFonts w:ascii="宋体" w:eastAsia="宋体" w:hAnsi="宋体" w:cs="Arial"/>
          <w:bCs/>
          <w:sz w:val="28"/>
          <w:szCs w:val="24"/>
        </w:rPr>
        <w:t>酒店预订及支付功能</w:t>
      </w:r>
      <w:r w:rsidR="004D780E" w:rsidRPr="00815EB5">
        <w:rPr>
          <w:rFonts w:ascii="宋体" w:eastAsia="宋体" w:hAnsi="宋体" w:cs="Arial" w:hint="eastAsia"/>
          <w:bCs/>
          <w:sz w:val="28"/>
          <w:szCs w:val="24"/>
        </w:rPr>
        <w:t>；</w:t>
      </w:r>
    </w:p>
    <w:p w:rsidR="00E774DC" w:rsidRPr="00815EB5" w:rsidRDefault="00036C14" w:rsidP="00C31CD7">
      <w:pPr>
        <w:pStyle w:val="a9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 w:cs="Arial"/>
          <w:bCs/>
          <w:sz w:val="28"/>
          <w:szCs w:val="24"/>
        </w:rPr>
      </w:pPr>
      <w:r w:rsidRPr="00815EB5">
        <w:rPr>
          <w:rFonts w:ascii="宋体" w:eastAsia="宋体" w:hAnsi="宋体" w:cs="Arial" w:hint="eastAsia"/>
          <w:bCs/>
          <w:sz w:val="28"/>
          <w:szCs w:val="24"/>
        </w:rPr>
        <w:t>已有会议</w:t>
      </w:r>
      <w:r w:rsidR="00ED070A" w:rsidRPr="00815EB5">
        <w:rPr>
          <w:rFonts w:ascii="宋体" w:eastAsia="宋体" w:hAnsi="宋体" w:cs="Arial"/>
          <w:bCs/>
          <w:sz w:val="28"/>
          <w:szCs w:val="24"/>
        </w:rPr>
        <w:t>网站</w:t>
      </w:r>
      <w:r w:rsidRPr="00815EB5">
        <w:rPr>
          <w:rFonts w:ascii="宋体" w:eastAsia="宋体" w:hAnsi="宋体" w:cs="Arial" w:hint="eastAsia"/>
          <w:bCs/>
          <w:sz w:val="28"/>
          <w:szCs w:val="24"/>
        </w:rPr>
        <w:t>的持续</w:t>
      </w:r>
      <w:r w:rsidR="00ED070A" w:rsidRPr="00815EB5">
        <w:rPr>
          <w:rFonts w:ascii="宋体" w:eastAsia="宋体" w:hAnsi="宋体" w:cs="Arial"/>
          <w:bCs/>
          <w:sz w:val="28"/>
          <w:szCs w:val="24"/>
        </w:rPr>
        <w:t>运行</w:t>
      </w:r>
      <w:r w:rsidRPr="00815EB5">
        <w:rPr>
          <w:rFonts w:ascii="宋体" w:eastAsia="宋体" w:hAnsi="宋体" w:cs="Arial" w:hint="eastAsia"/>
          <w:bCs/>
          <w:sz w:val="28"/>
          <w:szCs w:val="24"/>
        </w:rPr>
        <w:t>、内容更新和维护</w:t>
      </w:r>
      <w:r w:rsidR="004D780E" w:rsidRPr="00815EB5">
        <w:rPr>
          <w:rFonts w:ascii="宋体" w:eastAsia="宋体" w:hAnsi="宋体" w:cs="Arial" w:hint="eastAsia"/>
          <w:bCs/>
          <w:sz w:val="28"/>
          <w:szCs w:val="24"/>
        </w:rPr>
        <w:t>。</w:t>
      </w:r>
    </w:p>
    <w:p w:rsidR="00C31CD7" w:rsidRPr="00815EB5" w:rsidRDefault="005F7BF9" w:rsidP="00F42C60">
      <w:pPr>
        <w:spacing w:beforeLines="50" w:before="156" w:line="360" w:lineRule="auto"/>
        <w:rPr>
          <w:rFonts w:ascii="宋体" w:eastAsia="宋体" w:hAnsi="宋体" w:cs="Arial"/>
          <w:b/>
          <w:bCs/>
          <w:sz w:val="28"/>
          <w:szCs w:val="24"/>
        </w:rPr>
      </w:pPr>
      <w:r w:rsidRPr="00815EB5">
        <w:rPr>
          <w:rFonts w:ascii="宋体" w:eastAsia="宋体" w:hAnsi="宋体" w:cs="Arial" w:hint="eastAsia"/>
          <w:b/>
          <w:bCs/>
          <w:sz w:val="28"/>
          <w:szCs w:val="24"/>
        </w:rPr>
        <w:lastRenderedPageBreak/>
        <w:t>四、</w:t>
      </w:r>
      <w:r w:rsidR="00C31CD7" w:rsidRPr="00815EB5">
        <w:rPr>
          <w:rFonts w:ascii="宋体" w:eastAsia="宋体" w:hAnsi="宋体" w:cs="Arial" w:hint="eastAsia"/>
          <w:b/>
          <w:bCs/>
          <w:sz w:val="28"/>
          <w:szCs w:val="24"/>
        </w:rPr>
        <w:t>大会形象设计及制作</w:t>
      </w:r>
      <w:bookmarkStart w:id="0" w:name="_GoBack"/>
      <w:bookmarkEnd w:id="0"/>
    </w:p>
    <w:p w:rsidR="00E774DC" w:rsidRPr="00815EB5" w:rsidRDefault="00655BA1" w:rsidP="00E774DC">
      <w:pPr>
        <w:pStyle w:val="a9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大会</w:t>
      </w:r>
      <w:r w:rsidR="00C31CD7" w:rsidRPr="00815EB5">
        <w:rPr>
          <w:rFonts w:ascii="宋体" w:eastAsia="宋体" w:hAnsi="宋体" w:cs="Arial" w:hint="eastAsia"/>
          <w:sz w:val="28"/>
          <w:szCs w:val="24"/>
        </w:rPr>
        <w:t>邀请函、通知</w:t>
      </w:r>
      <w:r w:rsidR="000C05B7" w:rsidRPr="00815EB5">
        <w:rPr>
          <w:rFonts w:ascii="宋体" w:eastAsia="宋体" w:hAnsi="宋体" w:cs="Arial" w:hint="eastAsia"/>
          <w:sz w:val="28"/>
          <w:szCs w:val="24"/>
        </w:rPr>
        <w:t>等</w:t>
      </w:r>
      <w:r w:rsidR="00C31CD7" w:rsidRPr="00815EB5">
        <w:rPr>
          <w:rFonts w:ascii="宋体" w:eastAsia="宋体" w:hAnsi="宋体" w:cs="Arial" w:hint="eastAsia"/>
          <w:sz w:val="28"/>
          <w:szCs w:val="24"/>
        </w:rPr>
        <w:t>（纸质版和电子版）</w:t>
      </w:r>
      <w:r w:rsidRPr="00815EB5">
        <w:rPr>
          <w:rFonts w:ascii="宋体" w:eastAsia="宋体" w:hAnsi="宋体" w:cs="Arial" w:hint="eastAsia"/>
          <w:sz w:val="28"/>
          <w:szCs w:val="24"/>
        </w:rPr>
        <w:t>的</w:t>
      </w:r>
      <w:r w:rsidR="000C05B7" w:rsidRPr="00815EB5">
        <w:rPr>
          <w:rFonts w:ascii="宋体" w:eastAsia="宋体" w:hAnsi="宋体" w:cs="Arial" w:hint="eastAsia"/>
          <w:sz w:val="28"/>
          <w:szCs w:val="24"/>
        </w:rPr>
        <w:t>设计制作</w:t>
      </w:r>
      <w:r w:rsidR="004D780E" w:rsidRPr="00815EB5">
        <w:rPr>
          <w:rFonts w:ascii="宋体" w:eastAsia="宋体" w:hAnsi="宋体" w:cs="Arial" w:hint="eastAsia"/>
          <w:sz w:val="28"/>
          <w:szCs w:val="24"/>
        </w:rPr>
        <w:t>；</w:t>
      </w:r>
    </w:p>
    <w:p w:rsidR="00E774DC" w:rsidRPr="00815EB5" w:rsidRDefault="00C31CD7" w:rsidP="00E774DC">
      <w:pPr>
        <w:pStyle w:val="a9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会议宣传海报</w:t>
      </w:r>
      <w:r w:rsidR="00122D75" w:rsidRPr="00815EB5">
        <w:rPr>
          <w:rFonts w:ascii="宋体" w:eastAsia="宋体" w:hAnsi="宋体" w:cs="Arial" w:hint="eastAsia"/>
          <w:sz w:val="28"/>
          <w:szCs w:val="24"/>
        </w:rPr>
        <w:t>等</w:t>
      </w:r>
      <w:r w:rsidR="00893F71" w:rsidRPr="00815EB5">
        <w:rPr>
          <w:rFonts w:ascii="宋体" w:eastAsia="宋体" w:hAnsi="宋体" w:cs="Arial" w:hint="eastAsia"/>
          <w:sz w:val="28"/>
          <w:szCs w:val="24"/>
        </w:rPr>
        <w:t>的</w:t>
      </w:r>
      <w:r w:rsidRPr="00815EB5">
        <w:rPr>
          <w:rFonts w:ascii="宋体" w:eastAsia="宋体" w:hAnsi="宋体" w:cs="Arial" w:hint="eastAsia"/>
          <w:sz w:val="28"/>
          <w:szCs w:val="24"/>
        </w:rPr>
        <w:t>设计</w:t>
      </w:r>
      <w:r w:rsidR="00893F71" w:rsidRPr="00815EB5">
        <w:rPr>
          <w:rFonts w:ascii="宋体" w:eastAsia="宋体" w:hAnsi="宋体" w:cs="Arial" w:hint="eastAsia"/>
          <w:sz w:val="28"/>
          <w:szCs w:val="24"/>
        </w:rPr>
        <w:t>制作</w:t>
      </w:r>
      <w:r w:rsidR="004D780E" w:rsidRPr="00815EB5">
        <w:rPr>
          <w:rFonts w:ascii="宋体" w:eastAsia="宋体" w:hAnsi="宋体" w:cs="Arial" w:hint="eastAsia"/>
          <w:sz w:val="28"/>
          <w:szCs w:val="24"/>
        </w:rPr>
        <w:t>；</w:t>
      </w:r>
    </w:p>
    <w:p w:rsidR="00E774DC" w:rsidRPr="00815EB5" w:rsidRDefault="00DF2A59" w:rsidP="00E774DC">
      <w:pPr>
        <w:pStyle w:val="a9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大会相关用品的设计</w:t>
      </w:r>
      <w:r w:rsidR="00C31CD7" w:rsidRPr="00815EB5">
        <w:rPr>
          <w:rFonts w:ascii="宋体" w:eastAsia="宋体" w:hAnsi="宋体" w:cs="Arial" w:hint="eastAsia"/>
          <w:sz w:val="28"/>
          <w:szCs w:val="24"/>
        </w:rPr>
        <w:t>制作</w:t>
      </w:r>
      <w:r w:rsidR="000822F4" w:rsidRPr="00815EB5">
        <w:rPr>
          <w:rFonts w:ascii="宋体" w:eastAsia="宋体" w:hAnsi="宋体" w:cs="Arial" w:hint="eastAsia"/>
          <w:sz w:val="28"/>
          <w:szCs w:val="24"/>
        </w:rPr>
        <w:t>：</w:t>
      </w:r>
    </w:p>
    <w:p w:rsidR="00E774DC" w:rsidRPr="00815EB5" w:rsidRDefault="00C31CD7" w:rsidP="00E774DC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背景板、签到板、议程板</w:t>
      </w:r>
    </w:p>
    <w:p w:rsidR="00E774DC" w:rsidRPr="00815EB5" w:rsidRDefault="00C31CD7" w:rsidP="00E774DC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会议资料袋</w:t>
      </w:r>
    </w:p>
    <w:p w:rsidR="00E774DC" w:rsidRPr="00815EB5" w:rsidRDefault="00F226DB" w:rsidP="00E774DC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会议指南、大会文集</w:t>
      </w:r>
      <w:r w:rsidR="00C31CD7" w:rsidRPr="00815EB5">
        <w:rPr>
          <w:rFonts w:ascii="宋体" w:eastAsia="宋体" w:hAnsi="宋体" w:cs="Arial" w:hint="eastAsia"/>
          <w:sz w:val="28"/>
          <w:szCs w:val="24"/>
        </w:rPr>
        <w:t>排版印刷</w:t>
      </w:r>
    </w:p>
    <w:p w:rsidR="00E774DC" w:rsidRPr="00815EB5" w:rsidRDefault="00C31CD7" w:rsidP="00E774DC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各类宣传海报，倒计时海报等</w:t>
      </w:r>
    </w:p>
    <w:p w:rsidR="00E774DC" w:rsidRPr="00815EB5" w:rsidRDefault="00B722F4" w:rsidP="00E774DC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代表证</w:t>
      </w:r>
      <w:r w:rsidR="00E774DC" w:rsidRPr="00815EB5">
        <w:rPr>
          <w:rFonts w:ascii="宋体" w:eastAsia="宋体" w:hAnsi="宋体" w:cs="Arial" w:hint="eastAsia"/>
          <w:sz w:val="28"/>
          <w:szCs w:val="24"/>
        </w:rPr>
        <w:t>（嘉宾，参会代表，工作人员，志愿者，展商，媒体，安保等</w:t>
      </w:r>
      <w:r w:rsidR="005845F1" w:rsidRPr="00815EB5">
        <w:rPr>
          <w:rFonts w:ascii="宋体" w:eastAsia="宋体" w:hAnsi="宋体" w:cs="Arial" w:hint="eastAsia"/>
          <w:sz w:val="28"/>
          <w:szCs w:val="24"/>
        </w:rPr>
        <w:t>）</w:t>
      </w:r>
    </w:p>
    <w:p w:rsidR="00E774DC" w:rsidRPr="00815EB5" w:rsidRDefault="00C31CD7" w:rsidP="00E774DC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会场平面示意图</w:t>
      </w:r>
    </w:p>
    <w:p w:rsidR="00E774DC" w:rsidRPr="00815EB5" w:rsidRDefault="00C31CD7" w:rsidP="00E774DC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各类指示牌、</w:t>
      </w:r>
      <w:r w:rsidR="002C027E" w:rsidRPr="00815EB5">
        <w:rPr>
          <w:rFonts w:ascii="宋体" w:eastAsia="宋体" w:hAnsi="宋体" w:cs="Arial" w:hint="eastAsia"/>
          <w:sz w:val="28"/>
          <w:szCs w:val="24"/>
        </w:rPr>
        <w:t>报告</w:t>
      </w:r>
      <w:r w:rsidRPr="00815EB5">
        <w:rPr>
          <w:rFonts w:ascii="宋体" w:eastAsia="宋体" w:hAnsi="宋体" w:cs="Arial" w:hint="eastAsia"/>
          <w:sz w:val="28"/>
          <w:szCs w:val="24"/>
        </w:rPr>
        <w:t>倒计时提示牌等设计</w:t>
      </w:r>
    </w:p>
    <w:p w:rsidR="00E774DC" w:rsidRPr="00815EB5" w:rsidRDefault="00C31CD7" w:rsidP="00E774DC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大会易拉宝</w:t>
      </w:r>
    </w:p>
    <w:p w:rsidR="00E774DC" w:rsidRPr="00815EB5" w:rsidRDefault="00C31CD7" w:rsidP="00E774DC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会议定制记事本、笔</w:t>
      </w:r>
    </w:p>
    <w:p w:rsidR="00747C72" w:rsidRPr="00815EB5" w:rsidRDefault="00747C72" w:rsidP="00747C72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会议餐券</w:t>
      </w:r>
    </w:p>
    <w:p w:rsidR="00747C72" w:rsidRPr="00815EB5" w:rsidRDefault="00747C72" w:rsidP="00747C72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车头牌、车辆通行证、接站牌等</w:t>
      </w:r>
    </w:p>
    <w:p w:rsidR="002E6737" w:rsidRPr="00815EB5" w:rsidRDefault="002E6737" w:rsidP="002E6737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志愿者手册</w:t>
      </w:r>
      <w:r w:rsidR="00014859" w:rsidRPr="00815EB5">
        <w:rPr>
          <w:rFonts w:ascii="宋体" w:eastAsia="宋体" w:hAnsi="宋体" w:cs="Arial" w:hint="eastAsia"/>
          <w:sz w:val="28"/>
          <w:szCs w:val="24"/>
        </w:rPr>
        <w:t>、服务证书的</w:t>
      </w:r>
      <w:r w:rsidRPr="00815EB5">
        <w:rPr>
          <w:rFonts w:ascii="宋体" w:eastAsia="宋体" w:hAnsi="宋体" w:cs="Arial" w:hint="eastAsia"/>
          <w:sz w:val="28"/>
          <w:szCs w:val="24"/>
        </w:rPr>
        <w:t>制作印刷</w:t>
      </w:r>
    </w:p>
    <w:p w:rsidR="003827C4" w:rsidRPr="00815EB5" w:rsidRDefault="00C31CD7" w:rsidP="009E6CFF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志愿者服装制作</w:t>
      </w:r>
    </w:p>
    <w:p w:rsidR="00034D7F" w:rsidRPr="00815EB5" w:rsidRDefault="00034D7F" w:rsidP="00F42C60">
      <w:pPr>
        <w:spacing w:beforeLines="50" w:before="156" w:line="360" w:lineRule="auto"/>
        <w:rPr>
          <w:rFonts w:ascii="宋体" w:eastAsia="宋体" w:hAnsi="宋体" w:cs="Arial"/>
          <w:b/>
          <w:bCs/>
          <w:sz w:val="28"/>
          <w:szCs w:val="24"/>
        </w:rPr>
      </w:pPr>
      <w:r w:rsidRPr="00815EB5">
        <w:rPr>
          <w:rFonts w:ascii="宋体" w:eastAsia="宋体" w:hAnsi="宋体" w:cs="Arial" w:hint="eastAsia"/>
          <w:b/>
          <w:bCs/>
          <w:sz w:val="28"/>
          <w:szCs w:val="24"/>
        </w:rPr>
        <w:t>五、大会住宿</w:t>
      </w:r>
    </w:p>
    <w:p w:rsidR="00034D7F" w:rsidRPr="00815EB5" w:rsidRDefault="00034D7F" w:rsidP="00034D7F">
      <w:pPr>
        <w:pStyle w:val="a9"/>
        <w:numPr>
          <w:ilvl w:val="0"/>
          <w:numId w:val="30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确认住宿需求，制定入住清单；</w:t>
      </w:r>
    </w:p>
    <w:p w:rsidR="00034D7F" w:rsidRPr="00815EB5" w:rsidRDefault="00034D7F" w:rsidP="00034D7F">
      <w:pPr>
        <w:pStyle w:val="a9"/>
        <w:numPr>
          <w:ilvl w:val="0"/>
          <w:numId w:val="30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制定入住登记方案，协助参会代表有序办理入住手续；</w:t>
      </w:r>
    </w:p>
    <w:p w:rsidR="00034D7F" w:rsidRPr="00815EB5" w:rsidRDefault="00034D7F" w:rsidP="00C31CD7">
      <w:pPr>
        <w:pStyle w:val="a9"/>
        <w:numPr>
          <w:ilvl w:val="0"/>
          <w:numId w:val="30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参会代表酒店</w:t>
      </w:r>
      <w:r w:rsidR="00FE33FA" w:rsidRPr="00815EB5">
        <w:rPr>
          <w:rFonts w:ascii="宋体" w:eastAsia="宋体" w:hAnsi="宋体" w:cs="Arial" w:hint="eastAsia"/>
          <w:sz w:val="28"/>
          <w:szCs w:val="24"/>
        </w:rPr>
        <w:t>房间</w:t>
      </w:r>
      <w:r w:rsidRPr="00815EB5">
        <w:rPr>
          <w:rFonts w:ascii="宋体" w:eastAsia="宋体" w:hAnsi="宋体" w:cs="Arial" w:hint="eastAsia"/>
          <w:sz w:val="28"/>
          <w:szCs w:val="24"/>
        </w:rPr>
        <w:t>预留及预订通道，保证参会代表房间预订、</w:t>
      </w:r>
      <w:r w:rsidRPr="00815EB5">
        <w:rPr>
          <w:rFonts w:ascii="宋体" w:eastAsia="宋体" w:hAnsi="宋体" w:cs="Arial" w:hint="eastAsia"/>
          <w:sz w:val="28"/>
          <w:szCs w:val="24"/>
        </w:rPr>
        <w:lastRenderedPageBreak/>
        <w:t>发票开具、公务卡支付等相关权益。</w:t>
      </w:r>
    </w:p>
    <w:p w:rsidR="00C31CD7" w:rsidRPr="00815EB5" w:rsidRDefault="00034D7F" w:rsidP="00F42C60">
      <w:pPr>
        <w:spacing w:beforeLines="50" w:before="156" w:line="360" w:lineRule="auto"/>
        <w:rPr>
          <w:rFonts w:ascii="宋体" w:eastAsia="宋体" w:hAnsi="宋体" w:cs="Arial"/>
          <w:b/>
          <w:bCs/>
          <w:sz w:val="28"/>
          <w:szCs w:val="24"/>
        </w:rPr>
      </w:pPr>
      <w:r w:rsidRPr="00815EB5">
        <w:rPr>
          <w:rFonts w:ascii="宋体" w:eastAsia="宋体" w:hAnsi="宋体" w:cs="Arial" w:hint="eastAsia"/>
          <w:b/>
          <w:bCs/>
          <w:sz w:val="28"/>
          <w:szCs w:val="24"/>
        </w:rPr>
        <w:t>六</w:t>
      </w:r>
      <w:r w:rsidR="00C31CD7" w:rsidRPr="00815EB5">
        <w:rPr>
          <w:rFonts w:ascii="宋体" w:eastAsia="宋体" w:hAnsi="宋体" w:cs="Arial" w:hint="eastAsia"/>
          <w:b/>
          <w:bCs/>
          <w:sz w:val="28"/>
          <w:szCs w:val="24"/>
        </w:rPr>
        <w:t>、</w:t>
      </w:r>
      <w:r w:rsidR="009A2AED" w:rsidRPr="00815EB5">
        <w:rPr>
          <w:rFonts w:ascii="宋体" w:eastAsia="宋体" w:hAnsi="宋体" w:cs="Arial" w:hint="eastAsia"/>
          <w:b/>
          <w:bCs/>
          <w:sz w:val="28"/>
          <w:szCs w:val="24"/>
        </w:rPr>
        <w:t>大会</w:t>
      </w:r>
      <w:r w:rsidR="00B01267" w:rsidRPr="00815EB5">
        <w:rPr>
          <w:rFonts w:ascii="宋体" w:eastAsia="宋体" w:hAnsi="宋体" w:cs="Arial" w:hint="eastAsia"/>
          <w:b/>
          <w:bCs/>
          <w:sz w:val="28"/>
          <w:szCs w:val="24"/>
        </w:rPr>
        <w:t>现场筹备</w:t>
      </w:r>
    </w:p>
    <w:p w:rsidR="00E774DC" w:rsidRPr="00815EB5" w:rsidRDefault="008B108B" w:rsidP="00E774DC">
      <w:pPr>
        <w:pStyle w:val="a9"/>
        <w:numPr>
          <w:ilvl w:val="0"/>
          <w:numId w:val="28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会议</w:t>
      </w:r>
      <w:r w:rsidR="003E0672" w:rsidRPr="00815EB5">
        <w:rPr>
          <w:rFonts w:ascii="宋体" w:eastAsia="宋体" w:hAnsi="宋体" w:cs="Arial" w:hint="eastAsia"/>
          <w:sz w:val="28"/>
          <w:szCs w:val="24"/>
        </w:rPr>
        <w:t>咨询</w:t>
      </w:r>
      <w:r w:rsidR="00D3376E" w:rsidRPr="00815EB5">
        <w:rPr>
          <w:rFonts w:ascii="宋体" w:eastAsia="宋体" w:hAnsi="宋体" w:cs="Arial" w:hint="eastAsia"/>
          <w:sz w:val="28"/>
          <w:szCs w:val="24"/>
        </w:rPr>
        <w:t>、</w:t>
      </w:r>
      <w:r w:rsidR="00D3376E" w:rsidRPr="00815EB5">
        <w:rPr>
          <w:rFonts w:ascii="宋体" w:eastAsia="宋体" w:hAnsi="宋体" w:cs="Arial" w:hint="eastAsia"/>
          <w:bCs/>
          <w:sz w:val="28"/>
          <w:szCs w:val="24"/>
        </w:rPr>
        <w:t>会议代表</w:t>
      </w:r>
      <w:r w:rsidR="00C31CD7" w:rsidRPr="00815EB5">
        <w:rPr>
          <w:rFonts w:ascii="宋体" w:eastAsia="宋体" w:hAnsi="宋体" w:cs="Arial" w:hint="eastAsia"/>
          <w:sz w:val="28"/>
          <w:szCs w:val="24"/>
        </w:rPr>
        <w:t>须知等</w:t>
      </w:r>
      <w:r w:rsidR="00CD1779" w:rsidRPr="00815EB5">
        <w:rPr>
          <w:rFonts w:ascii="宋体" w:eastAsia="宋体" w:hAnsi="宋体" w:cs="Arial" w:hint="eastAsia"/>
          <w:sz w:val="28"/>
          <w:szCs w:val="24"/>
        </w:rPr>
        <w:t>；</w:t>
      </w:r>
    </w:p>
    <w:p w:rsidR="00085FE5" w:rsidRPr="00815EB5" w:rsidRDefault="00085FE5" w:rsidP="00085FE5">
      <w:pPr>
        <w:pStyle w:val="a9"/>
        <w:numPr>
          <w:ilvl w:val="0"/>
          <w:numId w:val="28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大会交通策划（接送机</w:t>
      </w:r>
      <w:r w:rsidRPr="00815EB5">
        <w:rPr>
          <w:rFonts w:ascii="宋体" w:eastAsia="宋体" w:hAnsi="宋体" w:cs="Arial"/>
          <w:sz w:val="28"/>
          <w:szCs w:val="24"/>
        </w:rPr>
        <w:t>/</w:t>
      </w:r>
      <w:r w:rsidRPr="00815EB5">
        <w:rPr>
          <w:rFonts w:ascii="宋体" w:eastAsia="宋体" w:hAnsi="宋体" w:cs="Arial" w:hint="eastAsia"/>
          <w:sz w:val="28"/>
          <w:szCs w:val="24"/>
        </w:rPr>
        <w:t>站</w:t>
      </w:r>
      <w:r w:rsidRPr="00815EB5">
        <w:rPr>
          <w:rFonts w:ascii="宋体" w:eastAsia="宋体" w:hAnsi="宋体" w:cs="Arial"/>
          <w:sz w:val="28"/>
          <w:szCs w:val="24"/>
        </w:rPr>
        <w:t>、科普</w:t>
      </w:r>
      <w:r w:rsidRPr="00815EB5">
        <w:rPr>
          <w:rFonts w:ascii="宋体" w:eastAsia="宋体" w:hAnsi="宋体" w:cs="Arial" w:hint="eastAsia"/>
          <w:sz w:val="28"/>
          <w:szCs w:val="24"/>
        </w:rPr>
        <w:t>讲座等</w:t>
      </w:r>
      <w:r w:rsidRPr="00815EB5">
        <w:rPr>
          <w:rFonts w:ascii="宋体" w:eastAsia="宋体" w:hAnsi="宋体" w:cs="Arial"/>
          <w:sz w:val="28"/>
          <w:szCs w:val="24"/>
        </w:rPr>
        <w:t>）</w:t>
      </w:r>
      <w:r w:rsidRPr="00815EB5">
        <w:rPr>
          <w:rFonts w:ascii="宋体" w:eastAsia="宋体" w:hAnsi="宋体" w:cs="Arial" w:hint="eastAsia"/>
          <w:sz w:val="28"/>
          <w:szCs w:val="24"/>
        </w:rPr>
        <w:t>；</w:t>
      </w:r>
    </w:p>
    <w:p w:rsidR="00E774DC" w:rsidRPr="00815EB5" w:rsidRDefault="00C31CD7" w:rsidP="00AF6884">
      <w:pPr>
        <w:pStyle w:val="a9"/>
        <w:numPr>
          <w:ilvl w:val="0"/>
          <w:numId w:val="28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餐饮</w:t>
      </w:r>
      <w:r w:rsidR="00A909DF" w:rsidRPr="00815EB5">
        <w:rPr>
          <w:rFonts w:ascii="宋体" w:eastAsia="宋体" w:hAnsi="宋体" w:cs="Arial" w:hint="eastAsia"/>
          <w:sz w:val="28"/>
          <w:szCs w:val="24"/>
        </w:rPr>
        <w:t>、</w:t>
      </w:r>
      <w:proofErr w:type="gramStart"/>
      <w:r w:rsidR="00A909DF" w:rsidRPr="00815EB5">
        <w:rPr>
          <w:rFonts w:ascii="宋体" w:eastAsia="宋体" w:hAnsi="宋体" w:cs="Arial" w:hint="eastAsia"/>
          <w:sz w:val="28"/>
          <w:szCs w:val="24"/>
        </w:rPr>
        <w:t>茶歇</w:t>
      </w:r>
      <w:r w:rsidRPr="00815EB5">
        <w:rPr>
          <w:rFonts w:ascii="宋体" w:eastAsia="宋体" w:hAnsi="宋体" w:cs="Arial" w:hint="eastAsia"/>
          <w:sz w:val="28"/>
          <w:szCs w:val="24"/>
        </w:rPr>
        <w:t>等</w:t>
      </w:r>
      <w:proofErr w:type="gramEnd"/>
      <w:r w:rsidRPr="00815EB5">
        <w:rPr>
          <w:rFonts w:ascii="宋体" w:eastAsia="宋体" w:hAnsi="宋体" w:cs="Arial" w:hint="eastAsia"/>
          <w:sz w:val="28"/>
          <w:szCs w:val="24"/>
        </w:rPr>
        <w:t>安排</w:t>
      </w:r>
      <w:r w:rsidR="00D72F78" w:rsidRPr="00815EB5">
        <w:rPr>
          <w:rFonts w:ascii="宋体" w:eastAsia="宋体" w:hAnsi="宋体" w:cs="Arial" w:hint="eastAsia"/>
          <w:sz w:val="28"/>
          <w:szCs w:val="24"/>
        </w:rPr>
        <w:t>（含用餐人员分流设计和引导</w:t>
      </w:r>
      <w:r w:rsidR="0074668A" w:rsidRPr="00815EB5">
        <w:rPr>
          <w:rFonts w:ascii="宋体" w:eastAsia="宋体" w:hAnsi="宋体" w:cs="Arial" w:hint="eastAsia"/>
          <w:sz w:val="28"/>
          <w:szCs w:val="24"/>
        </w:rPr>
        <w:t>等</w:t>
      </w:r>
      <w:r w:rsidR="00D72F78" w:rsidRPr="00815EB5">
        <w:rPr>
          <w:rFonts w:ascii="宋体" w:eastAsia="宋体" w:hAnsi="宋体" w:cs="Arial" w:hint="eastAsia"/>
          <w:sz w:val="28"/>
          <w:szCs w:val="24"/>
        </w:rPr>
        <w:t>）</w:t>
      </w:r>
      <w:r w:rsidR="004D780E" w:rsidRPr="00815EB5">
        <w:rPr>
          <w:rFonts w:ascii="宋体" w:eastAsia="宋体" w:hAnsi="宋体" w:cs="Arial" w:hint="eastAsia"/>
          <w:sz w:val="28"/>
          <w:szCs w:val="24"/>
        </w:rPr>
        <w:t>；</w:t>
      </w:r>
    </w:p>
    <w:p w:rsidR="00F54744" w:rsidRPr="00815EB5" w:rsidRDefault="00062713" w:rsidP="00BB01C9">
      <w:pPr>
        <w:pStyle w:val="a9"/>
        <w:numPr>
          <w:ilvl w:val="0"/>
          <w:numId w:val="28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主会场、分会场、论文展示、展览场地的协调跟进工作，确定各时间段会场布置需求及搭建需求</w:t>
      </w:r>
      <w:r w:rsidR="00FE33FA" w:rsidRPr="00815EB5">
        <w:rPr>
          <w:rFonts w:ascii="宋体" w:eastAsia="宋体" w:hAnsi="宋体" w:cs="Arial" w:hint="eastAsia"/>
          <w:sz w:val="28"/>
          <w:szCs w:val="24"/>
        </w:rPr>
        <w:t>。</w:t>
      </w:r>
    </w:p>
    <w:p w:rsidR="009A2AED" w:rsidRPr="00815EB5" w:rsidRDefault="00034D7F" w:rsidP="00F42C60">
      <w:pPr>
        <w:spacing w:beforeLines="50" w:before="156" w:line="360" w:lineRule="auto"/>
        <w:rPr>
          <w:rFonts w:ascii="宋体" w:eastAsia="宋体" w:hAnsi="宋体" w:cs="Arial"/>
          <w:b/>
          <w:bCs/>
          <w:sz w:val="28"/>
          <w:szCs w:val="24"/>
        </w:rPr>
      </w:pPr>
      <w:r w:rsidRPr="00815EB5">
        <w:rPr>
          <w:rFonts w:ascii="宋体" w:eastAsia="宋体" w:hAnsi="宋体" w:cs="Arial" w:hint="eastAsia"/>
          <w:b/>
          <w:bCs/>
          <w:sz w:val="28"/>
          <w:szCs w:val="24"/>
        </w:rPr>
        <w:t>七</w:t>
      </w:r>
      <w:r w:rsidR="009A2AED" w:rsidRPr="00815EB5">
        <w:rPr>
          <w:rFonts w:ascii="宋体" w:eastAsia="宋体" w:hAnsi="宋体" w:cs="Arial" w:hint="eastAsia"/>
          <w:b/>
          <w:bCs/>
          <w:sz w:val="28"/>
          <w:szCs w:val="24"/>
        </w:rPr>
        <w:t>、大会现场执行</w:t>
      </w:r>
    </w:p>
    <w:p w:rsidR="009A2AED" w:rsidRPr="00815EB5" w:rsidRDefault="009A2AED" w:rsidP="009A2AED">
      <w:pPr>
        <w:pStyle w:val="a9"/>
        <w:numPr>
          <w:ilvl w:val="0"/>
          <w:numId w:val="18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会场搭建</w:t>
      </w:r>
      <w:r w:rsidR="006C2947" w:rsidRPr="00815EB5">
        <w:rPr>
          <w:rFonts w:ascii="宋体" w:eastAsia="宋体" w:hAnsi="宋体" w:cs="Arial" w:hint="eastAsia"/>
          <w:sz w:val="28"/>
          <w:szCs w:val="24"/>
        </w:rPr>
        <w:t>：</w:t>
      </w:r>
    </w:p>
    <w:p w:rsidR="009A2AED" w:rsidRPr="00815EB5" w:rsidRDefault="009A2AED" w:rsidP="009A2AED">
      <w:pPr>
        <w:pStyle w:val="a9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主会场、展会、</w:t>
      </w:r>
      <w:proofErr w:type="gramStart"/>
      <w:r w:rsidRPr="00815EB5">
        <w:rPr>
          <w:rFonts w:ascii="宋体" w:eastAsia="宋体" w:hAnsi="宋体" w:cs="Arial" w:hint="eastAsia"/>
          <w:sz w:val="28"/>
          <w:szCs w:val="24"/>
        </w:rPr>
        <w:t>注册台</w:t>
      </w:r>
      <w:proofErr w:type="gramEnd"/>
      <w:r w:rsidRPr="00815EB5">
        <w:rPr>
          <w:rFonts w:ascii="宋体" w:eastAsia="宋体" w:hAnsi="宋体" w:cs="Arial" w:hint="eastAsia"/>
          <w:sz w:val="28"/>
          <w:szCs w:val="24"/>
        </w:rPr>
        <w:t>的背景设计确认</w:t>
      </w:r>
    </w:p>
    <w:p w:rsidR="009A2AED" w:rsidRPr="00815EB5" w:rsidRDefault="009A2AED" w:rsidP="009A2AED">
      <w:pPr>
        <w:pStyle w:val="a9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主会场舞台搭建，投影、音响、音控、</w:t>
      </w:r>
      <w:proofErr w:type="gramStart"/>
      <w:r w:rsidRPr="00815EB5">
        <w:rPr>
          <w:rFonts w:ascii="宋体" w:eastAsia="宋体" w:hAnsi="宋体" w:cs="Arial" w:hint="eastAsia"/>
          <w:sz w:val="28"/>
          <w:szCs w:val="24"/>
        </w:rPr>
        <w:t>灯光台</w:t>
      </w:r>
      <w:proofErr w:type="gramEnd"/>
      <w:r w:rsidRPr="00815EB5">
        <w:rPr>
          <w:rFonts w:ascii="宋体" w:eastAsia="宋体" w:hAnsi="宋体" w:cs="Arial" w:hint="eastAsia"/>
          <w:sz w:val="28"/>
          <w:szCs w:val="24"/>
        </w:rPr>
        <w:t>管理等</w:t>
      </w:r>
    </w:p>
    <w:p w:rsidR="009A2AED" w:rsidRPr="00815EB5" w:rsidRDefault="009A2AED" w:rsidP="009A2AED">
      <w:pPr>
        <w:pStyle w:val="a9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分会场、展会的投影、音响等</w:t>
      </w:r>
    </w:p>
    <w:p w:rsidR="009A2AED" w:rsidRPr="00815EB5" w:rsidRDefault="009A2AED" w:rsidP="009A2AED">
      <w:pPr>
        <w:pStyle w:val="a9"/>
        <w:numPr>
          <w:ilvl w:val="0"/>
          <w:numId w:val="22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会场、分会场桌椅布置、</w:t>
      </w:r>
      <w:proofErr w:type="gramStart"/>
      <w:r w:rsidRPr="00815EB5">
        <w:rPr>
          <w:rFonts w:ascii="宋体" w:eastAsia="宋体" w:hAnsi="宋体" w:cs="Arial" w:hint="eastAsia"/>
          <w:sz w:val="28"/>
          <w:szCs w:val="24"/>
        </w:rPr>
        <w:t>桌签等</w:t>
      </w:r>
      <w:proofErr w:type="gramEnd"/>
      <w:r w:rsidRPr="00815EB5">
        <w:rPr>
          <w:rFonts w:ascii="宋体" w:eastAsia="宋体" w:hAnsi="宋体" w:cs="Arial" w:hint="eastAsia"/>
          <w:sz w:val="28"/>
          <w:szCs w:val="24"/>
        </w:rPr>
        <w:t>布置的确认；</w:t>
      </w:r>
    </w:p>
    <w:p w:rsidR="009A2AED" w:rsidRPr="00815EB5" w:rsidRDefault="009A2AED" w:rsidP="009A2AED">
      <w:pPr>
        <w:pStyle w:val="a9"/>
        <w:numPr>
          <w:ilvl w:val="0"/>
          <w:numId w:val="22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会议注册；</w:t>
      </w:r>
    </w:p>
    <w:p w:rsidR="009A2AED" w:rsidRPr="00815EB5" w:rsidRDefault="009A2AED" w:rsidP="009A2AED">
      <w:pPr>
        <w:pStyle w:val="a9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会议现场注册方案、流程及实施</w:t>
      </w:r>
    </w:p>
    <w:p w:rsidR="009A2AED" w:rsidRPr="00815EB5" w:rsidRDefault="009A2AED" w:rsidP="009A2AED">
      <w:pPr>
        <w:pStyle w:val="a9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会议资料装袋、发放</w:t>
      </w:r>
    </w:p>
    <w:p w:rsidR="009A2AED" w:rsidRPr="00815EB5" w:rsidRDefault="009A2AED" w:rsidP="009A2AED">
      <w:pPr>
        <w:pStyle w:val="a9"/>
        <w:numPr>
          <w:ilvl w:val="0"/>
          <w:numId w:val="25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其他会议区域的布置</w:t>
      </w:r>
      <w:r w:rsidR="001B029C" w:rsidRPr="00815EB5">
        <w:rPr>
          <w:rFonts w:ascii="宋体" w:eastAsia="宋体" w:hAnsi="宋体" w:cs="Arial" w:hint="eastAsia"/>
          <w:sz w:val="28"/>
          <w:szCs w:val="24"/>
        </w:rPr>
        <w:t>：</w:t>
      </w:r>
    </w:p>
    <w:p w:rsidR="009A2AED" w:rsidRPr="00815EB5" w:rsidRDefault="009A2AED" w:rsidP="009A2AED">
      <w:pPr>
        <w:pStyle w:val="a9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大会秘书处工作间（打印、复印、文件拷贝、医疗保障等）</w:t>
      </w:r>
    </w:p>
    <w:p w:rsidR="009A2AED" w:rsidRPr="00815EB5" w:rsidRDefault="009A2AED" w:rsidP="009A2AED">
      <w:pPr>
        <w:pStyle w:val="a9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贵宾室</w:t>
      </w:r>
    </w:p>
    <w:p w:rsidR="009A2AED" w:rsidRPr="00815EB5" w:rsidRDefault="009A2AED" w:rsidP="009A2AED">
      <w:pPr>
        <w:pStyle w:val="a9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用餐区域</w:t>
      </w:r>
    </w:p>
    <w:p w:rsidR="009A2AED" w:rsidRPr="00815EB5" w:rsidRDefault="009A2AED" w:rsidP="009A2AED">
      <w:pPr>
        <w:pStyle w:val="a9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大会物料储藏间</w:t>
      </w:r>
    </w:p>
    <w:p w:rsidR="009A2AED" w:rsidRPr="00815EB5" w:rsidRDefault="009A2AED" w:rsidP="009A2AED">
      <w:pPr>
        <w:pStyle w:val="a9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宣传展览区</w:t>
      </w:r>
    </w:p>
    <w:p w:rsidR="009A2AED" w:rsidRPr="00815EB5" w:rsidRDefault="009A2AED" w:rsidP="009A2AED">
      <w:pPr>
        <w:pStyle w:val="a9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lastRenderedPageBreak/>
        <w:t>墙报展览交流区</w:t>
      </w:r>
    </w:p>
    <w:p w:rsidR="00435150" w:rsidRPr="00815EB5" w:rsidRDefault="00435150" w:rsidP="00435150">
      <w:pPr>
        <w:pStyle w:val="a9"/>
        <w:numPr>
          <w:ilvl w:val="0"/>
          <w:numId w:val="27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大会交通调度和餐饮保障；</w:t>
      </w:r>
    </w:p>
    <w:p w:rsidR="00435150" w:rsidRPr="00815EB5" w:rsidRDefault="00435150" w:rsidP="00435150">
      <w:pPr>
        <w:pStyle w:val="a9"/>
        <w:numPr>
          <w:ilvl w:val="0"/>
          <w:numId w:val="27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会议物料供应保障，如主会场分会场笔记本电脑、投影设备、翻页激光笔、话筒音响及插排等设备，工作人员用对讲机、打印机、订书器、笔等办公用品保障；</w:t>
      </w:r>
    </w:p>
    <w:p w:rsidR="00F54744" w:rsidRPr="00815EB5" w:rsidRDefault="00F54744" w:rsidP="00F54744">
      <w:pPr>
        <w:pStyle w:val="a9"/>
        <w:numPr>
          <w:ilvl w:val="0"/>
          <w:numId w:val="27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PPT 收集、播放测试及管理；</w:t>
      </w:r>
    </w:p>
    <w:p w:rsidR="00F54744" w:rsidRPr="00815EB5" w:rsidRDefault="00F54744" w:rsidP="00F54744">
      <w:pPr>
        <w:pStyle w:val="a9"/>
        <w:numPr>
          <w:ilvl w:val="0"/>
          <w:numId w:val="27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大会开幕式彩排管理；</w:t>
      </w:r>
    </w:p>
    <w:p w:rsidR="008212B5" w:rsidRPr="00815EB5" w:rsidRDefault="008212B5" w:rsidP="008212B5">
      <w:pPr>
        <w:pStyle w:val="a9"/>
        <w:numPr>
          <w:ilvl w:val="0"/>
          <w:numId w:val="27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落实会议现场速记、摄影摄像、照片直播等安排；</w:t>
      </w:r>
    </w:p>
    <w:p w:rsidR="00435150" w:rsidRPr="00815EB5" w:rsidRDefault="00435150" w:rsidP="00435150">
      <w:pPr>
        <w:pStyle w:val="a9"/>
        <w:numPr>
          <w:ilvl w:val="0"/>
          <w:numId w:val="27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会议流程把控，现场志愿者、礼仪等人员管理；</w:t>
      </w:r>
    </w:p>
    <w:p w:rsidR="004D780E" w:rsidRPr="00815EB5" w:rsidRDefault="00F54744" w:rsidP="00C31CD7">
      <w:pPr>
        <w:pStyle w:val="a9"/>
        <w:numPr>
          <w:ilvl w:val="0"/>
          <w:numId w:val="27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会后设计图片、源文件、照片、视频等材料交接。</w:t>
      </w:r>
    </w:p>
    <w:p w:rsidR="00C31CD7" w:rsidRPr="00815EB5" w:rsidRDefault="00034D7F" w:rsidP="00F42C60">
      <w:pPr>
        <w:spacing w:beforeLines="50" w:before="156" w:line="360" w:lineRule="auto"/>
        <w:rPr>
          <w:rFonts w:ascii="宋体" w:eastAsia="宋体" w:hAnsi="宋体" w:cs="Arial"/>
          <w:b/>
          <w:bCs/>
          <w:sz w:val="28"/>
          <w:szCs w:val="24"/>
        </w:rPr>
      </w:pPr>
      <w:r w:rsidRPr="00815EB5">
        <w:rPr>
          <w:rFonts w:ascii="宋体" w:eastAsia="宋体" w:hAnsi="宋体" w:cs="Arial" w:hint="eastAsia"/>
          <w:b/>
          <w:bCs/>
          <w:sz w:val="28"/>
          <w:szCs w:val="24"/>
        </w:rPr>
        <w:t>八</w:t>
      </w:r>
      <w:r w:rsidR="00C31CD7" w:rsidRPr="00815EB5">
        <w:rPr>
          <w:rFonts w:ascii="宋体" w:eastAsia="宋体" w:hAnsi="宋体" w:cs="Arial" w:hint="eastAsia"/>
          <w:b/>
          <w:bCs/>
          <w:sz w:val="28"/>
          <w:szCs w:val="24"/>
        </w:rPr>
        <w:t>、财务</w:t>
      </w:r>
    </w:p>
    <w:p w:rsidR="004D780E" w:rsidRPr="00815EB5" w:rsidRDefault="00C31CD7" w:rsidP="004D780E">
      <w:pPr>
        <w:pStyle w:val="a9"/>
        <w:numPr>
          <w:ilvl w:val="0"/>
          <w:numId w:val="33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建立会议初步预算以及会后结算报告</w:t>
      </w:r>
      <w:r w:rsidR="004D780E" w:rsidRPr="00815EB5">
        <w:rPr>
          <w:rFonts w:ascii="宋体" w:eastAsia="宋体" w:hAnsi="宋体" w:cs="Arial" w:hint="eastAsia"/>
          <w:sz w:val="28"/>
          <w:szCs w:val="24"/>
        </w:rPr>
        <w:t>；</w:t>
      </w:r>
    </w:p>
    <w:p w:rsidR="00034D7F" w:rsidRPr="00815EB5" w:rsidRDefault="00C31CD7" w:rsidP="00BB01C9">
      <w:pPr>
        <w:pStyle w:val="a9"/>
        <w:numPr>
          <w:ilvl w:val="0"/>
          <w:numId w:val="33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做好财务风险防控工作</w:t>
      </w:r>
      <w:r w:rsidR="000402C3" w:rsidRPr="00815EB5">
        <w:rPr>
          <w:rFonts w:ascii="宋体" w:eastAsia="宋体" w:hAnsi="宋体" w:cs="Arial" w:hint="eastAsia"/>
          <w:sz w:val="28"/>
          <w:szCs w:val="24"/>
        </w:rPr>
        <w:t>；</w:t>
      </w:r>
    </w:p>
    <w:p w:rsidR="000402C3" w:rsidRPr="00815EB5" w:rsidRDefault="000402C3" w:rsidP="000402C3">
      <w:pPr>
        <w:pStyle w:val="a9"/>
        <w:numPr>
          <w:ilvl w:val="0"/>
          <w:numId w:val="33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会议结束后，财务结算所需要的时间周期。</w:t>
      </w:r>
    </w:p>
    <w:p w:rsidR="00C31CD7" w:rsidRPr="00815EB5" w:rsidRDefault="00034D7F" w:rsidP="00F42C60">
      <w:pPr>
        <w:spacing w:beforeLines="50" w:before="156" w:line="360" w:lineRule="auto"/>
        <w:rPr>
          <w:rFonts w:ascii="宋体" w:eastAsia="宋体" w:hAnsi="宋体" w:cs="Arial"/>
          <w:b/>
          <w:bCs/>
          <w:sz w:val="28"/>
          <w:szCs w:val="24"/>
        </w:rPr>
      </w:pPr>
      <w:r w:rsidRPr="00815EB5">
        <w:rPr>
          <w:rFonts w:ascii="宋体" w:eastAsia="宋体" w:hAnsi="宋体" w:cs="Arial" w:hint="eastAsia"/>
          <w:b/>
          <w:bCs/>
          <w:sz w:val="28"/>
          <w:szCs w:val="24"/>
        </w:rPr>
        <w:t>九</w:t>
      </w:r>
      <w:r w:rsidR="00C31CD7" w:rsidRPr="00815EB5">
        <w:rPr>
          <w:rFonts w:ascii="宋体" w:eastAsia="宋体" w:hAnsi="宋体" w:cs="Arial" w:hint="eastAsia"/>
          <w:b/>
          <w:bCs/>
          <w:sz w:val="28"/>
          <w:szCs w:val="24"/>
        </w:rPr>
        <w:t>、其他</w:t>
      </w:r>
    </w:p>
    <w:p w:rsidR="00495BDE" w:rsidRPr="00815EB5" w:rsidRDefault="00C31CD7" w:rsidP="004D780E">
      <w:pPr>
        <w:pStyle w:val="a9"/>
        <w:numPr>
          <w:ilvl w:val="0"/>
          <w:numId w:val="38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协助完成相关政府或其他部门资助申请工作</w:t>
      </w:r>
      <w:r w:rsidR="00D339B5" w:rsidRPr="00815EB5">
        <w:rPr>
          <w:rFonts w:ascii="宋体" w:eastAsia="宋体" w:hAnsi="宋体" w:cs="Arial" w:hint="eastAsia"/>
          <w:sz w:val="28"/>
          <w:szCs w:val="24"/>
        </w:rPr>
        <w:t>；</w:t>
      </w:r>
    </w:p>
    <w:p w:rsidR="00D339B5" w:rsidRPr="00815EB5" w:rsidRDefault="00D339B5" w:rsidP="00BB588B">
      <w:pPr>
        <w:pStyle w:val="a9"/>
        <w:numPr>
          <w:ilvl w:val="0"/>
          <w:numId w:val="38"/>
        </w:numPr>
        <w:spacing w:line="360" w:lineRule="auto"/>
        <w:ind w:firstLineChars="0"/>
        <w:rPr>
          <w:rFonts w:ascii="宋体" w:eastAsia="宋体" w:hAnsi="宋体" w:cs="Arial"/>
          <w:sz w:val="28"/>
          <w:szCs w:val="24"/>
        </w:rPr>
      </w:pPr>
      <w:r w:rsidRPr="00815EB5">
        <w:rPr>
          <w:rFonts w:ascii="宋体" w:eastAsia="宋体" w:hAnsi="宋体" w:cs="Arial" w:hint="eastAsia"/>
          <w:sz w:val="28"/>
          <w:szCs w:val="24"/>
        </w:rPr>
        <w:t>其他未尽事宜，双方协商</w:t>
      </w:r>
      <w:r w:rsidR="006F0947" w:rsidRPr="00815EB5">
        <w:rPr>
          <w:rFonts w:ascii="宋体" w:eastAsia="宋体" w:hAnsi="宋体" w:cs="Arial" w:hint="eastAsia"/>
          <w:sz w:val="28"/>
          <w:szCs w:val="24"/>
        </w:rPr>
        <w:t>确定</w:t>
      </w:r>
      <w:r w:rsidRPr="00815EB5">
        <w:rPr>
          <w:rFonts w:ascii="宋体" w:eastAsia="宋体" w:hAnsi="宋体" w:cs="Arial" w:hint="eastAsia"/>
          <w:sz w:val="28"/>
          <w:szCs w:val="24"/>
        </w:rPr>
        <w:t>。</w:t>
      </w:r>
    </w:p>
    <w:sectPr w:rsidR="00D339B5" w:rsidRPr="00815E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70A" w:rsidRDefault="00BE770A" w:rsidP="00C31CD7">
      <w:r>
        <w:separator/>
      </w:r>
    </w:p>
  </w:endnote>
  <w:endnote w:type="continuationSeparator" w:id="0">
    <w:p w:rsidR="00BE770A" w:rsidRDefault="00BE770A" w:rsidP="00C3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5607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660BC" w:rsidRDefault="00A660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5EB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5EB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60BC" w:rsidRDefault="00A660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70A" w:rsidRDefault="00BE770A" w:rsidP="00C31CD7">
      <w:r>
        <w:separator/>
      </w:r>
    </w:p>
  </w:footnote>
  <w:footnote w:type="continuationSeparator" w:id="0">
    <w:p w:rsidR="00BE770A" w:rsidRDefault="00BE770A" w:rsidP="00C31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57EE"/>
    <w:multiLevelType w:val="hybridMultilevel"/>
    <w:tmpl w:val="34867E72"/>
    <w:lvl w:ilvl="0" w:tplc="46BCF838">
      <w:start w:val="1"/>
      <w:numFmt w:val="decimal"/>
      <w:suff w:val="space"/>
      <w:lvlText w:val="%1.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4317165"/>
    <w:multiLevelType w:val="hybridMultilevel"/>
    <w:tmpl w:val="94D65DC0"/>
    <w:lvl w:ilvl="0" w:tplc="6EE843A6">
      <w:start w:val="1"/>
      <w:numFmt w:val="decimal"/>
      <w:suff w:val="space"/>
      <w:lvlText w:val="%1.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4CA7824"/>
    <w:multiLevelType w:val="hybridMultilevel"/>
    <w:tmpl w:val="4A1800EC"/>
    <w:lvl w:ilvl="0" w:tplc="AAB807D8">
      <w:start w:val="1"/>
      <w:numFmt w:val="decimal"/>
      <w:suff w:val="space"/>
      <w:lvlText w:val="%1.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7A577F4"/>
    <w:multiLevelType w:val="hybridMultilevel"/>
    <w:tmpl w:val="4C1431D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A116835"/>
    <w:multiLevelType w:val="hybridMultilevel"/>
    <w:tmpl w:val="2CF4E782"/>
    <w:lvl w:ilvl="0" w:tplc="47423D18">
      <w:start w:val="1"/>
      <w:numFmt w:val="decimal"/>
      <w:suff w:val="space"/>
      <w:lvlText w:val="%1.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0F641F69"/>
    <w:multiLevelType w:val="hybridMultilevel"/>
    <w:tmpl w:val="B1C4521C"/>
    <w:lvl w:ilvl="0" w:tplc="70029098">
      <w:start w:val="1"/>
      <w:numFmt w:val="decimal"/>
      <w:suff w:val="space"/>
      <w:lvlText w:val="%1.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0FEC002B"/>
    <w:multiLevelType w:val="hybridMultilevel"/>
    <w:tmpl w:val="1B1E93A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07936B2"/>
    <w:multiLevelType w:val="hybridMultilevel"/>
    <w:tmpl w:val="38C2FD1E"/>
    <w:lvl w:ilvl="0" w:tplc="8CE4A234">
      <w:start w:val="5"/>
      <w:numFmt w:val="decimal"/>
      <w:suff w:val="space"/>
      <w:lvlText w:val="%1.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73358A"/>
    <w:multiLevelType w:val="hybridMultilevel"/>
    <w:tmpl w:val="61C2D47A"/>
    <w:lvl w:ilvl="0" w:tplc="7EE232EA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9E445D4"/>
    <w:multiLevelType w:val="hybridMultilevel"/>
    <w:tmpl w:val="72DE33B4"/>
    <w:lvl w:ilvl="0" w:tplc="A5B6B7E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2B3C5B21"/>
    <w:multiLevelType w:val="hybridMultilevel"/>
    <w:tmpl w:val="0D68A690"/>
    <w:lvl w:ilvl="0" w:tplc="7F848D1C">
      <w:start w:val="2"/>
      <w:numFmt w:val="chi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A050DB"/>
    <w:multiLevelType w:val="hybridMultilevel"/>
    <w:tmpl w:val="2B5A656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E63A29"/>
    <w:multiLevelType w:val="hybridMultilevel"/>
    <w:tmpl w:val="68D2D9F8"/>
    <w:lvl w:ilvl="0" w:tplc="0409000B">
      <w:start w:val="1"/>
      <w:numFmt w:val="bullet"/>
      <w:lvlText w:val=""/>
      <w:lvlJc w:val="left"/>
      <w:pPr>
        <w:ind w:left="169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1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13" w15:restartNumberingAfterBreak="0">
    <w:nsid w:val="3BFF6541"/>
    <w:multiLevelType w:val="hybridMultilevel"/>
    <w:tmpl w:val="9C0E5AB0"/>
    <w:lvl w:ilvl="0" w:tplc="CC24FA3C">
      <w:start w:val="2"/>
      <w:numFmt w:val="decimal"/>
      <w:suff w:val="space"/>
      <w:lvlText w:val="%1.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CA70FC7"/>
    <w:multiLevelType w:val="hybridMultilevel"/>
    <w:tmpl w:val="0E621A38"/>
    <w:lvl w:ilvl="0" w:tplc="6D9A412E">
      <w:start w:val="1"/>
      <w:numFmt w:val="decimal"/>
      <w:suff w:val="space"/>
      <w:lvlText w:val="%1.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3F834D83"/>
    <w:multiLevelType w:val="hybridMultilevel"/>
    <w:tmpl w:val="E22C741C"/>
    <w:lvl w:ilvl="0" w:tplc="A6DE4294">
      <w:start w:val="1"/>
      <w:numFmt w:val="bullet"/>
      <w:suff w:val="space"/>
      <w:lvlText w:val=""/>
      <w:lvlJc w:val="left"/>
      <w:pPr>
        <w:ind w:left="0" w:firstLine="9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41A80C3F"/>
    <w:multiLevelType w:val="hybridMultilevel"/>
    <w:tmpl w:val="B9F45F18"/>
    <w:lvl w:ilvl="0" w:tplc="0918344C">
      <w:start w:val="1"/>
      <w:numFmt w:val="decimal"/>
      <w:suff w:val="space"/>
      <w:lvlText w:val="%1.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47D619DE"/>
    <w:multiLevelType w:val="hybridMultilevel"/>
    <w:tmpl w:val="BE7C4748"/>
    <w:lvl w:ilvl="0" w:tplc="5CFCB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8F35330"/>
    <w:multiLevelType w:val="hybridMultilevel"/>
    <w:tmpl w:val="2FAA100A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4BE71C82"/>
    <w:multiLevelType w:val="hybridMultilevel"/>
    <w:tmpl w:val="CAD610BC"/>
    <w:lvl w:ilvl="0" w:tplc="9AAAFAA2">
      <w:start w:val="1"/>
      <w:numFmt w:val="decimal"/>
      <w:suff w:val="space"/>
      <w:lvlText w:val="%1.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4F151CA8"/>
    <w:multiLevelType w:val="hybridMultilevel"/>
    <w:tmpl w:val="2E803F7E"/>
    <w:lvl w:ilvl="0" w:tplc="F5FE9B10">
      <w:start w:val="3"/>
      <w:numFmt w:val="chi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F6D6013"/>
    <w:multiLevelType w:val="hybridMultilevel"/>
    <w:tmpl w:val="101429A4"/>
    <w:lvl w:ilvl="0" w:tplc="DBB41082">
      <w:start w:val="1"/>
      <w:numFmt w:val="bullet"/>
      <w:suff w:val="space"/>
      <w:lvlText w:val=""/>
      <w:lvlJc w:val="left"/>
      <w:pPr>
        <w:ind w:left="0" w:firstLine="9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2FB39BB"/>
    <w:multiLevelType w:val="hybridMultilevel"/>
    <w:tmpl w:val="0504E526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3" w15:restartNumberingAfterBreak="0">
    <w:nsid w:val="537858B3"/>
    <w:multiLevelType w:val="hybridMultilevel"/>
    <w:tmpl w:val="05805874"/>
    <w:lvl w:ilvl="0" w:tplc="7EE232EA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53FE786E"/>
    <w:multiLevelType w:val="hybridMultilevel"/>
    <w:tmpl w:val="F946AAB8"/>
    <w:lvl w:ilvl="0" w:tplc="7EE232EA">
      <w:start w:val="1"/>
      <w:numFmt w:val="decimal"/>
      <w:suff w:val="space"/>
      <w:lvlText w:val="%1."/>
      <w:lvlJc w:val="left"/>
      <w:pPr>
        <w:ind w:left="0" w:firstLine="480"/>
      </w:pPr>
      <w:rPr>
        <w:rFonts w:hint="eastAsia"/>
      </w:rPr>
    </w:lvl>
    <w:lvl w:ilvl="1" w:tplc="07243FC0">
      <w:start w:val="2"/>
      <w:numFmt w:val="japaneseCounting"/>
      <w:lvlText w:val="%2、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546451F3"/>
    <w:multiLevelType w:val="hybridMultilevel"/>
    <w:tmpl w:val="95F68FF4"/>
    <w:lvl w:ilvl="0" w:tplc="6BE0CBD0">
      <w:start w:val="1"/>
      <w:numFmt w:val="decimal"/>
      <w:suff w:val="space"/>
      <w:lvlText w:val="%1.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563F74E8"/>
    <w:multiLevelType w:val="hybridMultilevel"/>
    <w:tmpl w:val="428EBE72"/>
    <w:lvl w:ilvl="0" w:tplc="C2DE65D6">
      <w:start w:val="1"/>
      <w:numFmt w:val="decimal"/>
      <w:suff w:val="space"/>
      <w:lvlText w:val="%1.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574A6D34"/>
    <w:multiLevelType w:val="hybridMultilevel"/>
    <w:tmpl w:val="7F02E9C6"/>
    <w:lvl w:ilvl="0" w:tplc="7EE232EA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DE2779D"/>
    <w:multiLevelType w:val="hybridMultilevel"/>
    <w:tmpl w:val="18C4617A"/>
    <w:lvl w:ilvl="0" w:tplc="CC24FA3C">
      <w:start w:val="2"/>
      <w:numFmt w:val="decimal"/>
      <w:suff w:val="space"/>
      <w:lvlText w:val="%1."/>
      <w:lvlJc w:val="left"/>
      <w:pPr>
        <w:ind w:left="480" w:firstLine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 w15:restartNumberingAfterBreak="0">
    <w:nsid w:val="5FE47AAB"/>
    <w:multiLevelType w:val="hybridMultilevel"/>
    <w:tmpl w:val="89ACF710"/>
    <w:lvl w:ilvl="0" w:tplc="D8109954">
      <w:start w:val="4"/>
      <w:numFmt w:val="decimal"/>
      <w:suff w:val="space"/>
      <w:lvlText w:val="%1.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07C391D"/>
    <w:multiLevelType w:val="hybridMultilevel"/>
    <w:tmpl w:val="CDD271DA"/>
    <w:lvl w:ilvl="0" w:tplc="603C7436">
      <w:start w:val="1"/>
      <w:numFmt w:val="chi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414309E"/>
    <w:multiLevelType w:val="hybridMultilevel"/>
    <w:tmpl w:val="25D00314"/>
    <w:lvl w:ilvl="0" w:tplc="C11E1CFA">
      <w:start w:val="1"/>
      <w:numFmt w:val="decimal"/>
      <w:suff w:val="space"/>
      <w:lvlText w:val="%1.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 w15:restartNumberingAfterBreak="0">
    <w:nsid w:val="676C61D9"/>
    <w:multiLevelType w:val="hybridMultilevel"/>
    <w:tmpl w:val="7BDE7BAC"/>
    <w:lvl w:ilvl="0" w:tplc="B2DE851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3" w15:restartNumberingAfterBreak="0">
    <w:nsid w:val="6ABC6DC3"/>
    <w:multiLevelType w:val="hybridMultilevel"/>
    <w:tmpl w:val="4B5ECADE"/>
    <w:lvl w:ilvl="0" w:tplc="7EE232EA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717014AC"/>
    <w:multiLevelType w:val="hybridMultilevel"/>
    <w:tmpl w:val="A1BAD480"/>
    <w:lvl w:ilvl="0" w:tplc="7EE232EA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5" w15:restartNumberingAfterBreak="0">
    <w:nsid w:val="73D1767A"/>
    <w:multiLevelType w:val="hybridMultilevel"/>
    <w:tmpl w:val="B7FA7CBA"/>
    <w:lvl w:ilvl="0" w:tplc="2F8C7F14">
      <w:start w:val="1"/>
      <w:numFmt w:val="decimal"/>
      <w:suff w:val="space"/>
      <w:lvlText w:val="%1.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 w15:restartNumberingAfterBreak="0">
    <w:nsid w:val="7CBF0F82"/>
    <w:multiLevelType w:val="hybridMultilevel"/>
    <w:tmpl w:val="2A8ED27C"/>
    <w:lvl w:ilvl="0" w:tplc="32A40F74">
      <w:start w:val="1"/>
      <w:numFmt w:val="decimal"/>
      <w:suff w:val="space"/>
      <w:lvlText w:val="%1.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E9B4B5C"/>
    <w:multiLevelType w:val="hybridMultilevel"/>
    <w:tmpl w:val="76B2FE02"/>
    <w:lvl w:ilvl="0" w:tplc="A40CF0E8">
      <w:start w:val="1"/>
      <w:numFmt w:val="decimal"/>
      <w:suff w:val="space"/>
      <w:lvlText w:val="%1.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9"/>
  </w:num>
  <w:num w:numId="2">
    <w:abstractNumId w:val="32"/>
  </w:num>
  <w:num w:numId="3">
    <w:abstractNumId w:val="17"/>
  </w:num>
  <w:num w:numId="4">
    <w:abstractNumId w:val="12"/>
  </w:num>
  <w:num w:numId="5">
    <w:abstractNumId w:val="30"/>
  </w:num>
  <w:num w:numId="6">
    <w:abstractNumId w:val="24"/>
  </w:num>
  <w:num w:numId="7">
    <w:abstractNumId w:val="6"/>
  </w:num>
  <w:num w:numId="8">
    <w:abstractNumId w:val="11"/>
  </w:num>
  <w:num w:numId="9">
    <w:abstractNumId w:val="10"/>
  </w:num>
  <w:num w:numId="10">
    <w:abstractNumId w:val="2"/>
  </w:num>
  <w:num w:numId="11">
    <w:abstractNumId w:val="20"/>
  </w:num>
  <w:num w:numId="12">
    <w:abstractNumId w:val="31"/>
  </w:num>
  <w:num w:numId="13">
    <w:abstractNumId w:val="37"/>
  </w:num>
  <w:num w:numId="14">
    <w:abstractNumId w:val="3"/>
  </w:num>
  <w:num w:numId="15">
    <w:abstractNumId w:val="22"/>
  </w:num>
  <w:num w:numId="16">
    <w:abstractNumId w:val="21"/>
  </w:num>
  <w:num w:numId="17">
    <w:abstractNumId w:val="25"/>
  </w:num>
  <w:num w:numId="18">
    <w:abstractNumId w:val="16"/>
  </w:num>
  <w:num w:numId="19">
    <w:abstractNumId w:val="18"/>
  </w:num>
  <w:num w:numId="20">
    <w:abstractNumId w:val="15"/>
  </w:num>
  <w:num w:numId="21">
    <w:abstractNumId w:val="34"/>
  </w:num>
  <w:num w:numId="22">
    <w:abstractNumId w:val="13"/>
  </w:num>
  <w:num w:numId="23">
    <w:abstractNumId w:val="28"/>
  </w:num>
  <w:num w:numId="24">
    <w:abstractNumId w:val="8"/>
  </w:num>
  <w:num w:numId="25">
    <w:abstractNumId w:val="29"/>
  </w:num>
  <w:num w:numId="26">
    <w:abstractNumId w:val="23"/>
  </w:num>
  <w:num w:numId="27">
    <w:abstractNumId w:val="7"/>
  </w:num>
  <w:num w:numId="28">
    <w:abstractNumId w:val="1"/>
  </w:num>
  <w:num w:numId="29">
    <w:abstractNumId w:val="35"/>
  </w:num>
  <w:num w:numId="30">
    <w:abstractNumId w:val="0"/>
  </w:num>
  <w:num w:numId="31">
    <w:abstractNumId w:val="4"/>
  </w:num>
  <w:num w:numId="32">
    <w:abstractNumId w:val="36"/>
  </w:num>
  <w:num w:numId="33">
    <w:abstractNumId w:val="19"/>
  </w:num>
  <w:num w:numId="34">
    <w:abstractNumId w:val="33"/>
  </w:num>
  <w:num w:numId="35">
    <w:abstractNumId w:val="27"/>
  </w:num>
  <w:num w:numId="36">
    <w:abstractNumId w:val="14"/>
  </w:num>
  <w:num w:numId="37">
    <w:abstractNumId w:val="2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F6A"/>
    <w:rsid w:val="00014859"/>
    <w:rsid w:val="000158DB"/>
    <w:rsid w:val="00034D7F"/>
    <w:rsid w:val="00036C14"/>
    <w:rsid w:val="000402C3"/>
    <w:rsid w:val="00062713"/>
    <w:rsid w:val="00072033"/>
    <w:rsid w:val="000822F4"/>
    <w:rsid w:val="00084565"/>
    <w:rsid w:val="00085FE5"/>
    <w:rsid w:val="00092162"/>
    <w:rsid w:val="00094EB1"/>
    <w:rsid w:val="000C05B7"/>
    <w:rsid w:val="00122D75"/>
    <w:rsid w:val="00161AD8"/>
    <w:rsid w:val="00191026"/>
    <w:rsid w:val="001976BA"/>
    <w:rsid w:val="001B029C"/>
    <w:rsid w:val="001D0090"/>
    <w:rsid w:val="00207300"/>
    <w:rsid w:val="002201F3"/>
    <w:rsid w:val="00233DE0"/>
    <w:rsid w:val="00257204"/>
    <w:rsid w:val="00272B72"/>
    <w:rsid w:val="00282319"/>
    <w:rsid w:val="00282577"/>
    <w:rsid w:val="0029156D"/>
    <w:rsid w:val="002A7776"/>
    <w:rsid w:val="002C027E"/>
    <w:rsid w:val="002D5758"/>
    <w:rsid w:val="002D5CD0"/>
    <w:rsid w:val="002E6737"/>
    <w:rsid w:val="00301ED6"/>
    <w:rsid w:val="00304F24"/>
    <w:rsid w:val="003121D8"/>
    <w:rsid w:val="00350C68"/>
    <w:rsid w:val="003660AC"/>
    <w:rsid w:val="00381AB8"/>
    <w:rsid w:val="003827C4"/>
    <w:rsid w:val="003C3024"/>
    <w:rsid w:val="003C750E"/>
    <w:rsid w:val="003E0672"/>
    <w:rsid w:val="003E4836"/>
    <w:rsid w:val="00402C8F"/>
    <w:rsid w:val="00407341"/>
    <w:rsid w:val="0041218C"/>
    <w:rsid w:val="0041268B"/>
    <w:rsid w:val="00425E6F"/>
    <w:rsid w:val="00435150"/>
    <w:rsid w:val="00443F3A"/>
    <w:rsid w:val="00445268"/>
    <w:rsid w:val="00446093"/>
    <w:rsid w:val="00462A2B"/>
    <w:rsid w:val="0046701C"/>
    <w:rsid w:val="004838D1"/>
    <w:rsid w:val="00485132"/>
    <w:rsid w:val="00495BDE"/>
    <w:rsid w:val="004D780E"/>
    <w:rsid w:val="004E711C"/>
    <w:rsid w:val="00523AA2"/>
    <w:rsid w:val="00527994"/>
    <w:rsid w:val="005310BC"/>
    <w:rsid w:val="0053131B"/>
    <w:rsid w:val="00545888"/>
    <w:rsid w:val="00547D51"/>
    <w:rsid w:val="005845F1"/>
    <w:rsid w:val="00587C08"/>
    <w:rsid w:val="00593A09"/>
    <w:rsid w:val="005A05FE"/>
    <w:rsid w:val="005B1AD8"/>
    <w:rsid w:val="005F7BF9"/>
    <w:rsid w:val="00615972"/>
    <w:rsid w:val="006305E1"/>
    <w:rsid w:val="00653E91"/>
    <w:rsid w:val="00655BA1"/>
    <w:rsid w:val="0066729F"/>
    <w:rsid w:val="006873D6"/>
    <w:rsid w:val="0069196A"/>
    <w:rsid w:val="006C2947"/>
    <w:rsid w:val="006E5135"/>
    <w:rsid w:val="006F0947"/>
    <w:rsid w:val="0073235D"/>
    <w:rsid w:val="0074479C"/>
    <w:rsid w:val="0074668A"/>
    <w:rsid w:val="00747C72"/>
    <w:rsid w:val="00763002"/>
    <w:rsid w:val="00766D3A"/>
    <w:rsid w:val="00775D30"/>
    <w:rsid w:val="00784B55"/>
    <w:rsid w:val="007A27B2"/>
    <w:rsid w:val="007B0ADC"/>
    <w:rsid w:val="007B51F3"/>
    <w:rsid w:val="007C313E"/>
    <w:rsid w:val="007D22A6"/>
    <w:rsid w:val="007D69B1"/>
    <w:rsid w:val="007F3509"/>
    <w:rsid w:val="0080199A"/>
    <w:rsid w:val="0080499C"/>
    <w:rsid w:val="008067B5"/>
    <w:rsid w:val="00815EB5"/>
    <w:rsid w:val="008212B5"/>
    <w:rsid w:val="00837F3C"/>
    <w:rsid w:val="00846BA7"/>
    <w:rsid w:val="00857267"/>
    <w:rsid w:val="00864591"/>
    <w:rsid w:val="00885774"/>
    <w:rsid w:val="00891D61"/>
    <w:rsid w:val="0089293E"/>
    <w:rsid w:val="00893F71"/>
    <w:rsid w:val="008B108B"/>
    <w:rsid w:val="008F4649"/>
    <w:rsid w:val="008F77A3"/>
    <w:rsid w:val="00906102"/>
    <w:rsid w:val="009149AF"/>
    <w:rsid w:val="0092434E"/>
    <w:rsid w:val="00924472"/>
    <w:rsid w:val="009251A0"/>
    <w:rsid w:val="00941F5D"/>
    <w:rsid w:val="00951475"/>
    <w:rsid w:val="00981866"/>
    <w:rsid w:val="0098701E"/>
    <w:rsid w:val="00996A6C"/>
    <w:rsid w:val="00997087"/>
    <w:rsid w:val="009A2AED"/>
    <w:rsid w:val="009A3548"/>
    <w:rsid w:val="009B4B77"/>
    <w:rsid w:val="009C5B25"/>
    <w:rsid w:val="009E033C"/>
    <w:rsid w:val="009E6CFF"/>
    <w:rsid w:val="009F2B36"/>
    <w:rsid w:val="00A05F16"/>
    <w:rsid w:val="00A14671"/>
    <w:rsid w:val="00A467CD"/>
    <w:rsid w:val="00A660BC"/>
    <w:rsid w:val="00A701E7"/>
    <w:rsid w:val="00A758B8"/>
    <w:rsid w:val="00A9077B"/>
    <w:rsid w:val="00A909DF"/>
    <w:rsid w:val="00AA270E"/>
    <w:rsid w:val="00AF7E2F"/>
    <w:rsid w:val="00B00F6A"/>
    <w:rsid w:val="00B00FA5"/>
    <w:rsid w:val="00B01267"/>
    <w:rsid w:val="00B16782"/>
    <w:rsid w:val="00B648FA"/>
    <w:rsid w:val="00B715EA"/>
    <w:rsid w:val="00B722F4"/>
    <w:rsid w:val="00B92BB7"/>
    <w:rsid w:val="00BA7D80"/>
    <w:rsid w:val="00BB01C9"/>
    <w:rsid w:val="00BB025D"/>
    <w:rsid w:val="00BB2126"/>
    <w:rsid w:val="00BE770A"/>
    <w:rsid w:val="00BF792F"/>
    <w:rsid w:val="00C02DEC"/>
    <w:rsid w:val="00C103A4"/>
    <w:rsid w:val="00C31CD7"/>
    <w:rsid w:val="00C52291"/>
    <w:rsid w:val="00C550CE"/>
    <w:rsid w:val="00C55BB5"/>
    <w:rsid w:val="00C7206B"/>
    <w:rsid w:val="00C762CE"/>
    <w:rsid w:val="00C92275"/>
    <w:rsid w:val="00CA3F57"/>
    <w:rsid w:val="00CA4438"/>
    <w:rsid w:val="00CA7296"/>
    <w:rsid w:val="00CD1779"/>
    <w:rsid w:val="00CF1209"/>
    <w:rsid w:val="00D04425"/>
    <w:rsid w:val="00D27504"/>
    <w:rsid w:val="00D3376E"/>
    <w:rsid w:val="00D339B5"/>
    <w:rsid w:val="00D5672F"/>
    <w:rsid w:val="00D72F78"/>
    <w:rsid w:val="00D75614"/>
    <w:rsid w:val="00D76CBE"/>
    <w:rsid w:val="00D83D4A"/>
    <w:rsid w:val="00D863BA"/>
    <w:rsid w:val="00DA3D2E"/>
    <w:rsid w:val="00DB1CE8"/>
    <w:rsid w:val="00DE390D"/>
    <w:rsid w:val="00DF2A59"/>
    <w:rsid w:val="00DF4E65"/>
    <w:rsid w:val="00E00DF3"/>
    <w:rsid w:val="00E038A0"/>
    <w:rsid w:val="00E0532B"/>
    <w:rsid w:val="00E278D0"/>
    <w:rsid w:val="00E703B2"/>
    <w:rsid w:val="00E774DC"/>
    <w:rsid w:val="00E942F0"/>
    <w:rsid w:val="00E972BC"/>
    <w:rsid w:val="00EA6981"/>
    <w:rsid w:val="00ED070A"/>
    <w:rsid w:val="00ED4963"/>
    <w:rsid w:val="00EE7697"/>
    <w:rsid w:val="00F0250D"/>
    <w:rsid w:val="00F13720"/>
    <w:rsid w:val="00F14051"/>
    <w:rsid w:val="00F16BFF"/>
    <w:rsid w:val="00F17EF4"/>
    <w:rsid w:val="00F226DB"/>
    <w:rsid w:val="00F31662"/>
    <w:rsid w:val="00F42C60"/>
    <w:rsid w:val="00F54744"/>
    <w:rsid w:val="00F60486"/>
    <w:rsid w:val="00F61C4C"/>
    <w:rsid w:val="00F83529"/>
    <w:rsid w:val="00FC7962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7ADB07-47F9-4F8A-9080-EA6A4AEB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C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1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CD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722F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722F4"/>
    <w:rPr>
      <w:sz w:val="18"/>
      <w:szCs w:val="18"/>
    </w:rPr>
  </w:style>
  <w:style w:type="paragraph" w:styleId="a9">
    <w:name w:val="List Paragraph"/>
    <w:basedOn w:val="a"/>
    <w:uiPriority w:val="34"/>
    <w:qFormat/>
    <w:rsid w:val="002823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nssc</dc:creator>
  <cp:keywords/>
  <dc:description/>
  <cp:lastModifiedBy>admin</cp:lastModifiedBy>
  <cp:revision>230</cp:revision>
  <cp:lastPrinted>2024-01-12T08:36:00Z</cp:lastPrinted>
  <dcterms:created xsi:type="dcterms:W3CDTF">2021-03-09T07:05:00Z</dcterms:created>
  <dcterms:modified xsi:type="dcterms:W3CDTF">2024-01-12T08:41:00Z</dcterms:modified>
</cp:coreProperties>
</file>