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114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3873E53"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“科创中国”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平台新疆煤炭领域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专家库登记信息表</w:t>
      </w:r>
    </w:p>
    <w:tbl>
      <w:tblPr>
        <w:tblStyle w:val="5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8"/>
        <w:gridCol w:w="2138"/>
        <w:gridCol w:w="2140"/>
      </w:tblGrid>
      <w:tr w14:paraId="1461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8" w:type="dxa"/>
            <w:vAlign w:val="center"/>
          </w:tcPr>
          <w:p w14:paraId="076C739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2138" w:type="dxa"/>
            <w:vAlign w:val="center"/>
          </w:tcPr>
          <w:p w14:paraId="669A247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4274E7AE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别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2138" w:type="dxa"/>
            <w:vAlign w:val="center"/>
          </w:tcPr>
          <w:p w14:paraId="19E8D5E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C81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09E0C94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机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2138" w:type="dxa"/>
            <w:vAlign w:val="center"/>
          </w:tcPr>
          <w:p w14:paraId="0F9585FA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14:paraId="7641869B">
            <w:pPr>
              <w:snapToGrid w:val="0"/>
              <w:spacing w:line="400" w:lineRule="exact"/>
              <w:ind w:firstLine="562" w:firstLineChars="200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座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机</w:t>
            </w:r>
          </w:p>
        </w:tc>
        <w:tc>
          <w:tcPr>
            <w:tcW w:w="2138" w:type="dxa"/>
            <w:vAlign w:val="center"/>
          </w:tcPr>
          <w:p w14:paraId="4AD5F0C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6F5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7BDA0B0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箱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  <w:vAlign w:val="center"/>
          </w:tcPr>
          <w:p w14:paraId="43DFACD1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262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138" w:type="dxa"/>
            <w:vAlign w:val="center"/>
          </w:tcPr>
          <w:p w14:paraId="4B9BE01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专家类别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  <w:vAlign w:val="center"/>
          </w:tcPr>
          <w:p w14:paraId="638C1C0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□技术专家       □产业专家</w:t>
            </w:r>
          </w:p>
          <w:p w14:paraId="4F3D6BF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□经济专家       □政策专家</w:t>
            </w:r>
          </w:p>
        </w:tc>
      </w:tr>
      <w:tr w14:paraId="50F1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2001E2F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就职单位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  <w:vAlign w:val="center"/>
          </w:tcPr>
          <w:p w14:paraId="38347ED0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F9B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66B0649D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  <w:vAlign w:val="center"/>
          </w:tcPr>
          <w:p w14:paraId="5EF45CDF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C4B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75604FE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务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  <w:vAlign w:val="center"/>
          </w:tcPr>
          <w:p w14:paraId="1796B934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25B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2138" w:type="dxa"/>
            <w:vAlign w:val="center"/>
          </w:tcPr>
          <w:p w14:paraId="024E401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个人简介</w:t>
            </w:r>
            <w:r>
              <w:rPr>
                <w:rFonts w:hint="eastAsia" w:ascii="仿宋_GB2312" w:eastAsia="仿宋_GB2312"/>
                <w:color w:val="C00000"/>
                <w:sz w:val="28"/>
                <w:szCs w:val="28"/>
              </w:rPr>
              <w:t>*</w:t>
            </w:r>
          </w:p>
        </w:tc>
        <w:tc>
          <w:tcPr>
            <w:tcW w:w="6416" w:type="dxa"/>
            <w:gridSpan w:val="3"/>
          </w:tcPr>
          <w:p w14:paraId="27076936">
            <w:pPr>
              <w:widowControl/>
              <w:shd w:val="clear" w:color="auto" w:fill="FFFFFF"/>
              <w:jc w:val="lef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8"/>
              </w:rPr>
              <w:t>字数要求100字以上，包含专家个人研究领域，主要成就等信息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8"/>
                <w:lang w:eastAsia="zh-CN"/>
              </w:rPr>
              <w:t>。</w:t>
            </w:r>
          </w:p>
        </w:tc>
      </w:tr>
    </w:tbl>
    <w:p w14:paraId="7610FF37">
      <w:pPr>
        <w:snapToGrid w:val="0"/>
        <w:spacing w:line="400" w:lineRule="exact"/>
        <w:jc w:val="left"/>
        <w:rPr>
          <w:rFonts w:hint="default" w:ascii="仿宋_GB2312" w:eastAsia="仿宋_GB2312"/>
          <w:color w:val="C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C00000"/>
          <w:sz w:val="28"/>
          <w:szCs w:val="28"/>
        </w:rPr>
        <w:t>*</w:t>
      </w:r>
      <w:r>
        <w:rPr>
          <w:rFonts w:hint="eastAsia" w:ascii="仿宋_GB2312" w:eastAsia="仿宋_GB2312"/>
          <w:color w:val="C00000"/>
          <w:sz w:val="28"/>
          <w:szCs w:val="28"/>
          <w:lang w:val="en-US" w:eastAsia="zh-CN"/>
        </w:rPr>
        <w:t>为必填项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DF17CDC-B6EC-46F9-82AE-2789007324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D40303-8B22-4B34-BBF0-C5B389C829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13877EE-A31D-432D-BC1C-75A0CABF5D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mRiMmYxNzU2ZjlhODA0ZWRkMThlMzM5ODc3NjEifQ=="/>
  </w:docVars>
  <w:rsids>
    <w:rsidRoot w:val="00262FD5"/>
    <w:rsid w:val="00006C18"/>
    <w:rsid w:val="000514F7"/>
    <w:rsid w:val="00057663"/>
    <w:rsid w:val="000F5349"/>
    <w:rsid w:val="001370F7"/>
    <w:rsid w:val="00162306"/>
    <w:rsid w:val="0017357E"/>
    <w:rsid w:val="00196451"/>
    <w:rsid w:val="001A3448"/>
    <w:rsid w:val="00262FD5"/>
    <w:rsid w:val="0036182C"/>
    <w:rsid w:val="003D5586"/>
    <w:rsid w:val="00512E41"/>
    <w:rsid w:val="00585162"/>
    <w:rsid w:val="005A3D5A"/>
    <w:rsid w:val="006B3305"/>
    <w:rsid w:val="006D5357"/>
    <w:rsid w:val="0070730F"/>
    <w:rsid w:val="0072058B"/>
    <w:rsid w:val="00782957"/>
    <w:rsid w:val="007849B9"/>
    <w:rsid w:val="00825958"/>
    <w:rsid w:val="00842742"/>
    <w:rsid w:val="00957166"/>
    <w:rsid w:val="009674D8"/>
    <w:rsid w:val="009D3203"/>
    <w:rsid w:val="009E1CED"/>
    <w:rsid w:val="00B105A0"/>
    <w:rsid w:val="00B12BFA"/>
    <w:rsid w:val="00C24806"/>
    <w:rsid w:val="00D03F27"/>
    <w:rsid w:val="00D11E73"/>
    <w:rsid w:val="00D22B9A"/>
    <w:rsid w:val="00E46636"/>
    <w:rsid w:val="00EB0AC5"/>
    <w:rsid w:val="00EB3414"/>
    <w:rsid w:val="00F60CF9"/>
    <w:rsid w:val="00FF26CF"/>
    <w:rsid w:val="00FF7D76"/>
    <w:rsid w:val="183878E7"/>
    <w:rsid w:val="21A02DB6"/>
    <w:rsid w:val="22690B02"/>
    <w:rsid w:val="28614E05"/>
    <w:rsid w:val="30B93DAE"/>
    <w:rsid w:val="31D846C2"/>
    <w:rsid w:val="352671B7"/>
    <w:rsid w:val="36315D3A"/>
    <w:rsid w:val="4155122E"/>
    <w:rsid w:val="43D30430"/>
    <w:rsid w:val="45EA3C25"/>
    <w:rsid w:val="47D318F9"/>
    <w:rsid w:val="48FE2D11"/>
    <w:rsid w:val="4AE5116D"/>
    <w:rsid w:val="4BD402A9"/>
    <w:rsid w:val="59C40D07"/>
    <w:rsid w:val="5D4D2BAA"/>
    <w:rsid w:val="5E483371"/>
    <w:rsid w:val="5F2E6A0B"/>
    <w:rsid w:val="61E70D32"/>
    <w:rsid w:val="62AA0C38"/>
    <w:rsid w:val="648A46E4"/>
    <w:rsid w:val="6B8521DE"/>
    <w:rsid w:val="6DEF3AF7"/>
    <w:rsid w:val="70911EA7"/>
    <w:rsid w:val="75357983"/>
    <w:rsid w:val="765D3A06"/>
    <w:rsid w:val="7C967E2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114</Words>
  <Characters>116</Characters>
  <Lines>1</Lines>
  <Paragraphs>1</Paragraphs>
  <TotalTime>0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2025-05-12T05:59:00Z</dcterms:created>
  <dc:creator>Yinqiu Wang</dc:creator>
  <cp:lastModifiedBy>杨清清</cp:lastModifiedBy>
  <dcterms:modified xsi:type="dcterms:W3CDTF">2025-09-25T09:00:20Z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CF038703456E4637B5F54295790F944E_13</vt:lpwstr>
  </property>
  <property fmtid="{D5CDD505-2E9C-101B-9397-08002B2CF9AE}" pid="4" name="KSOTemplateDocerSaveRecord">
    <vt:lpwstr>eyJoZGlkIjoiMjkyN2Y2ZmRkN2Q5ZjNmZjI2ZDUzOGNkMTIzMGEzNjgiLCJ1c2VySWQiOiIzMzI1Mzk2NTgifQ==</vt:lpwstr>
  </property>
</Properties>
</file>