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C5" w:rsidRPr="00674BE5" w:rsidRDefault="00216968" w:rsidP="005041C5">
      <w:pPr>
        <w:rPr>
          <w:rFonts w:ascii="黑体" w:eastAsia="黑体" w:hAnsi="黑体"/>
          <w:bCs/>
          <w:sz w:val="32"/>
          <w:szCs w:val="32"/>
        </w:rPr>
      </w:pPr>
      <w:r w:rsidRPr="00674BE5">
        <w:rPr>
          <w:rFonts w:ascii="黑体" w:eastAsia="黑体" w:hAnsi="黑体" w:hint="eastAsia"/>
          <w:sz w:val="32"/>
          <w:szCs w:val="32"/>
        </w:rPr>
        <w:t>附件</w:t>
      </w:r>
    </w:p>
    <w:p w:rsidR="005041C5" w:rsidRDefault="005041C5" w:rsidP="005041C5">
      <w:pPr>
        <w:jc w:val="center"/>
        <w:rPr>
          <w:rFonts w:ascii="Times New Roman" w:eastAsia="华文中宋" w:hAnsi="Times New Roman"/>
          <w:b/>
          <w:bCs/>
          <w:sz w:val="44"/>
          <w:szCs w:val="44"/>
        </w:rPr>
      </w:pPr>
      <w:r>
        <w:rPr>
          <w:rFonts w:ascii="Times New Roman" w:eastAsia="华文中宋" w:hAnsi="华文中宋" w:hint="eastAsia"/>
          <w:b/>
          <w:bCs/>
          <w:sz w:val="44"/>
          <w:szCs w:val="44"/>
        </w:rPr>
        <w:t>团体标准立项申请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333"/>
        <w:gridCol w:w="2212"/>
        <w:gridCol w:w="2212"/>
      </w:tblGrid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项目名称</w:t>
            </w:r>
          </w:p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（中、英文）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制定</w:t>
            </w: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/</w:t>
            </w: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修订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被修订标准号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项目负责人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联系人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预计周期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□ 6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个月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□ 12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个月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□ 18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个月</w:t>
            </w:r>
          </w:p>
        </w:tc>
      </w:tr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是否启用快速程序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□ 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是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□ 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否</w:t>
            </w:r>
          </w:p>
        </w:tc>
      </w:tr>
      <w:tr w:rsidR="005041C5" w:rsidRPr="00307215" w:rsidTr="00D44E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牵头单位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C5" w:rsidRPr="00307215" w:rsidRDefault="005041C5" w:rsidP="00D44EC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436CF4" w:rsidRPr="00307215" w:rsidTr="00D44ECA">
        <w:trPr>
          <w:trHeight w:val="5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F4" w:rsidRPr="00307215" w:rsidRDefault="00436CF4" w:rsidP="00D44EC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联合申报单位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F4" w:rsidRPr="00307215" w:rsidRDefault="00436CF4" w:rsidP="00D44EC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041C5" w:rsidRPr="00307215" w:rsidTr="00D44ECA">
        <w:trPr>
          <w:trHeight w:val="5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C5" w:rsidRPr="00307215" w:rsidRDefault="005041C5" w:rsidP="00D44EC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经费预算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C5" w:rsidRPr="00307215" w:rsidRDefault="005041C5" w:rsidP="00D44EC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总预算：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______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万元</w:t>
            </w:r>
          </w:p>
        </w:tc>
      </w:tr>
      <w:tr w:rsidR="005041C5" w:rsidRPr="00307215" w:rsidTr="00D44ECA">
        <w:trPr>
          <w:trHeight w:val="3591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C5" w:rsidRPr="00307215" w:rsidRDefault="005041C5" w:rsidP="00D44ECA">
            <w:pPr>
              <w:spacing w:line="5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目的、意义、必要性：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(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限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800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字以内，重点阐述行业痛点、标准缺失情况及制定本标准的迫切性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)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ab/>
            </w:r>
          </w:p>
        </w:tc>
      </w:tr>
      <w:tr w:rsidR="005041C5" w:rsidRPr="00307215" w:rsidTr="00201EB1">
        <w:trPr>
          <w:trHeight w:val="3959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C5" w:rsidRPr="00307215" w:rsidRDefault="005041C5" w:rsidP="00D44ECA">
            <w:pPr>
              <w:jc w:val="lef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范围和主要技术内容：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(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简要描述标准适用的领域、主要章节架构及核心技术指标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)</w:t>
            </w:r>
          </w:p>
        </w:tc>
      </w:tr>
      <w:tr w:rsidR="005041C5" w:rsidRPr="00307215" w:rsidTr="00D44ECA">
        <w:trPr>
          <w:trHeight w:val="2684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C5" w:rsidRPr="00307215" w:rsidRDefault="005041C5" w:rsidP="00D44ECA">
            <w:pPr>
              <w:jc w:val="lef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lastRenderedPageBreak/>
              <w:t>国内外情况简要说明：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(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包括相关国际标准、国家标准、行业标准现状及本标准与之的对比分析</w:t>
            </w:r>
            <w:r w:rsidRPr="00307215">
              <w:rPr>
                <w:rFonts w:ascii="Times New Roman" w:eastAsia="仿宋_GB2312" w:hAnsi="Times New Roman" w:cs="Times New Roman"/>
                <w:bCs/>
                <w:i/>
                <w:iCs/>
                <w:szCs w:val="21"/>
              </w:rPr>
              <w:t>)</w:t>
            </w:r>
          </w:p>
        </w:tc>
      </w:tr>
      <w:tr w:rsidR="005041C5" w:rsidRPr="00307215" w:rsidTr="00D44ECA">
        <w:trPr>
          <w:trHeight w:val="2537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C5" w:rsidRPr="00307215" w:rsidRDefault="005041C5" w:rsidP="00D44ECA">
            <w:pPr>
              <w:spacing w:line="5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知识产权情况说明：</w:t>
            </w:r>
          </w:p>
          <w:p w:rsidR="005041C5" w:rsidRPr="00307215" w:rsidRDefault="005041C5" w:rsidP="00D44ECA">
            <w:pPr>
              <w:widowControl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307215">
              <w:rPr>
                <w:rFonts w:ascii="Times New Roman" w:eastAsia="仿宋" w:hAnsi="Times New Roman" w:cs="Times New Roman"/>
                <w:sz w:val="32"/>
                <w:szCs w:val="32"/>
              </w:rPr>
              <w:tab/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□ 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不涉及专利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□ </w:t>
            </w:r>
            <w:r w:rsidRPr="00307215">
              <w:rPr>
                <w:rFonts w:ascii="Times New Roman" w:eastAsia="仿宋_GB2312" w:hAnsi="Times New Roman" w:cs="Times New Roman"/>
                <w:kern w:val="0"/>
                <w:sz w:val="24"/>
              </w:rPr>
              <w:t>涉及专利（请列出专利号及持有人，并承诺处置原则可附页）</w:t>
            </w:r>
          </w:p>
        </w:tc>
      </w:tr>
      <w:tr w:rsidR="005041C5" w:rsidRPr="00307215" w:rsidTr="00D44ECA">
        <w:trPr>
          <w:trHeight w:val="1552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C5" w:rsidRPr="00307215" w:rsidRDefault="005041C5" w:rsidP="00D44ECA">
            <w:pPr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>社会经济效益预测：</w:t>
            </w:r>
          </w:p>
        </w:tc>
      </w:tr>
      <w:tr w:rsidR="005041C5" w:rsidRPr="00307215" w:rsidTr="00D44ECA">
        <w:trPr>
          <w:trHeight w:val="5519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1C5" w:rsidRPr="00307215" w:rsidRDefault="005041C5" w:rsidP="00D44ECA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041C5" w:rsidRPr="00307215" w:rsidRDefault="005041C5" w:rsidP="00D44ECA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申报单位承诺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ab/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本单位承诺以上填报内容真实、准确、有效，无知识产权纠纷。如获立项，将严格遵守《中国卫星导航定位协会团体标准管理办法》及《收费管理办法》，按时保质完成编制任务。</w:t>
            </w:r>
          </w:p>
          <w:p w:rsidR="005041C5" w:rsidRPr="00307215" w:rsidRDefault="005041C5" w:rsidP="00D44ECA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:rsidR="005041C5" w:rsidRPr="00307215" w:rsidRDefault="005041C5" w:rsidP="00D44EC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        </w:t>
            </w:r>
          </w:p>
          <w:p w:rsidR="005041C5" w:rsidRPr="00307215" w:rsidRDefault="005041C5" w:rsidP="00D44EC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  <w:p w:rsidR="005041C5" w:rsidRPr="00307215" w:rsidRDefault="005041C5" w:rsidP="00D44EC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07215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  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申报单位：（公章）</w:t>
            </w:r>
          </w:p>
          <w:p w:rsidR="005041C5" w:rsidRPr="00307215" w:rsidRDefault="005041C5" w:rsidP="00D44ECA">
            <w:pPr>
              <w:spacing w:line="560" w:lineRule="exact"/>
              <w:ind w:firstLineChars="1200" w:firstLine="33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法定代表人</w:t>
            </w:r>
            <w:r w:rsidR="00342C44"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="00342C44"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负责人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（签字）：</w:t>
            </w:r>
          </w:p>
          <w:p w:rsidR="005041C5" w:rsidRPr="00307215" w:rsidRDefault="005041C5" w:rsidP="00D44EC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041C5" w:rsidRPr="00307215" w:rsidRDefault="005041C5" w:rsidP="00D44EC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307215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5041C5" w:rsidRPr="005E1B3F" w:rsidRDefault="005041C5" w:rsidP="005041C5"/>
    <w:p w:rsidR="00BF1EFF" w:rsidRPr="00216968" w:rsidRDefault="00BF1EFF" w:rsidP="005041C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BF1EFF" w:rsidRPr="00216968" w:rsidSect="00205A00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1C" w:rsidRDefault="000E7A1C" w:rsidP="007027DF">
      <w:r>
        <w:separator/>
      </w:r>
    </w:p>
  </w:endnote>
  <w:endnote w:type="continuationSeparator" w:id="0">
    <w:p w:rsidR="000E7A1C" w:rsidRDefault="000E7A1C" w:rsidP="00702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415392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205A00" w:rsidRPr="00053EB0" w:rsidRDefault="00205A00" w:rsidP="00053EB0">
        <w:pPr>
          <w:pStyle w:val="a5"/>
          <w:numPr>
            <w:ilvl w:val="0"/>
            <w:numId w:val="7"/>
          </w:numPr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B571EA" w:rsidRPr="00205A00">
          <w:rPr>
            <w:rFonts w:ascii="仿宋" w:eastAsia="仿宋" w:hAnsi="仿宋"/>
            <w:sz w:val="28"/>
            <w:szCs w:val="28"/>
          </w:rPr>
          <w:fldChar w:fldCharType="begin"/>
        </w:r>
        <w:r w:rsidRPr="00205A00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B571EA" w:rsidRPr="00205A00">
          <w:rPr>
            <w:rFonts w:ascii="仿宋" w:eastAsia="仿宋" w:hAnsi="仿宋"/>
            <w:sz w:val="28"/>
            <w:szCs w:val="28"/>
          </w:rPr>
          <w:fldChar w:fldCharType="separate"/>
        </w:r>
        <w:r w:rsidR="00960567" w:rsidRPr="00960567">
          <w:rPr>
            <w:rFonts w:ascii="仿宋" w:eastAsia="仿宋" w:hAnsi="仿宋"/>
            <w:noProof/>
            <w:sz w:val="28"/>
            <w:szCs w:val="28"/>
            <w:lang w:val="zh-CN"/>
          </w:rPr>
          <w:t>2</w:t>
        </w:r>
        <w:r w:rsidR="00B571EA" w:rsidRPr="00205A00">
          <w:rPr>
            <w:rFonts w:ascii="仿宋" w:eastAsia="仿宋" w:hAnsi="仿宋"/>
            <w:sz w:val="28"/>
            <w:szCs w:val="28"/>
          </w:rPr>
          <w:fldChar w:fldCharType="end"/>
        </w:r>
        <w:bookmarkStart w:id="0" w:name="OLE_LINK1"/>
        <w:bookmarkStart w:id="1" w:name="OLE_LINK2"/>
        <w:r>
          <w:rPr>
            <w:rFonts w:ascii="仿宋" w:eastAsia="仿宋" w:hAnsi="仿宋" w:hint="eastAsia"/>
            <w:sz w:val="28"/>
            <w:szCs w:val="28"/>
          </w:rPr>
          <w:t xml:space="preserve"> —</w:t>
        </w:r>
      </w:p>
    </w:sdtContent>
  </w:sdt>
  <w:bookmarkEnd w:id="1" w:displacedByCustomXml="prev"/>
  <w:bookmarkEnd w:id="0" w:displacedByCustomXml="prev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1C" w:rsidRDefault="000E7A1C" w:rsidP="007027DF">
      <w:r>
        <w:separator/>
      </w:r>
    </w:p>
  </w:footnote>
  <w:footnote w:type="continuationSeparator" w:id="0">
    <w:p w:rsidR="000E7A1C" w:rsidRDefault="000E7A1C" w:rsidP="00702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3F5"/>
    <w:multiLevelType w:val="hybridMultilevel"/>
    <w:tmpl w:val="E8CEACE4"/>
    <w:lvl w:ilvl="0" w:tplc="9910AA40">
      <w:start w:val="1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AF1444"/>
    <w:multiLevelType w:val="multilevel"/>
    <w:tmpl w:val="3900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12BFA"/>
    <w:multiLevelType w:val="multilevel"/>
    <w:tmpl w:val="8AE2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436A9"/>
    <w:multiLevelType w:val="multilevel"/>
    <w:tmpl w:val="5770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A0A36"/>
    <w:multiLevelType w:val="multilevel"/>
    <w:tmpl w:val="BD2A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82F18"/>
    <w:multiLevelType w:val="multilevel"/>
    <w:tmpl w:val="E1E6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CE2E6A"/>
    <w:multiLevelType w:val="multilevel"/>
    <w:tmpl w:val="BA6C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968"/>
    <w:rsid w:val="00053EB0"/>
    <w:rsid w:val="000E1C56"/>
    <w:rsid w:val="000E7A1C"/>
    <w:rsid w:val="00105C77"/>
    <w:rsid w:val="001F18E9"/>
    <w:rsid w:val="00201837"/>
    <w:rsid w:val="00201EB1"/>
    <w:rsid w:val="00205A00"/>
    <w:rsid w:val="00216968"/>
    <w:rsid w:val="0022627B"/>
    <w:rsid w:val="00307215"/>
    <w:rsid w:val="00342C44"/>
    <w:rsid w:val="00385DDB"/>
    <w:rsid w:val="00396DFB"/>
    <w:rsid w:val="00436CF4"/>
    <w:rsid w:val="004473E2"/>
    <w:rsid w:val="004545C5"/>
    <w:rsid w:val="00463BCF"/>
    <w:rsid w:val="00467778"/>
    <w:rsid w:val="005041C5"/>
    <w:rsid w:val="00505690"/>
    <w:rsid w:val="00506917"/>
    <w:rsid w:val="00532AF5"/>
    <w:rsid w:val="00571B55"/>
    <w:rsid w:val="006468AA"/>
    <w:rsid w:val="00674BE5"/>
    <w:rsid w:val="007027DF"/>
    <w:rsid w:val="00760CFB"/>
    <w:rsid w:val="007712B8"/>
    <w:rsid w:val="007751C4"/>
    <w:rsid w:val="008514A5"/>
    <w:rsid w:val="00905E88"/>
    <w:rsid w:val="00960567"/>
    <w:rsid w:val="00961800"/>
    <w:rsid w:val="00966272"/>
    <w:rsid w:val="009A6BBD"/>
    <w:rsid w:val="009C3C52"/>
    <w:rsid w:val="00A946B1"/>
    <w:rsid w:val="00B571EA"/>
    <w:rsid w:val="00BB7391"/>
    <w:rsid w:val="00BD68A3"/>
    <w:rsid w:val="00BF1EFF"/>
    <w:rsid w:val="00C45B0E"/>
    <w:rsid w:val="00C53B0F"/>
    <w:rsid w:val="00CF2FAF"/>
    <w:rsid w:val="00D43408"/>
    <w:rsid w:val="00D44ECA"/>
    <w:rsid w:val="00DC3BB0"/>
    <w:rsid w:val="00EC4463"/>
    <w:rsid w:val="00F536F5"/>
    <w:rsid w:val="00F72D54"/>
    <w:rsid w:val="00F80951"/>
    <w:rsid w:val="00FA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9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696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702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27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2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27DF"/>
    <w:rPr>
      <w:sz w:val="18"/>
      <w:szCs w:val="18"/>
    </w:rPr>
  </w:style>
  <w:style w:type="paragraph" w:styleId="a6">
    <w:name w:val="Revision"/>
    <w:hidden/>
    <w:uiPriority w:val="99"/>
    <w:semiHidden/>
    <w:rsid w:val="00342C44"/>
  </w:style>
  <w:style w:type="paragraph" w:styleId="a7">
    <w:name w:val="Balloon Text"/>
    <w:basedOn w:val="a"/>
    <w:link w:val="Char1"/>
    <w:uiPriority w:val="99"/>
    <w:semiHidden/>
    <w:unhideWhenUsed/>
    <w:rsid w:val="004677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77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9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696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702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27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2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27DF"/>
    <w:rPr>
      <w:sz w:val="18"/>
      <w:szCs w:val="18"/>
    </w:rPr>
  </w:style>
  <w:style w:type="paragraph" w:styleId="a6">
    <w:name w:val="Revision"/>
    <w:hidden/>
    <w:uiPriority w:val="99"/>
    <w:semiHidden/>
    <w:rsid w:val="00342C44"/>
  </w:style>
  <w:style w:type="paragraph" w:styleId="a7">
    <w:name w:val="Balloon Text"/>
    <w:basedOn w:val="a"/>
    <w:link w:val="Char1"/>
    <w:uiPriority w:val="99"/>
    <w:semiHidden/>
    <w:unhideWhenUsed/>
    <w:rsid w:val="004677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7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3125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0282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2690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8424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8224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554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0904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9043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357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3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1" w:color="auto"/>
                    <w:bottom w:val="none" w:sz="0" w:space="0" w:color="auto"/>
                    <w:right w:val="single" w:sz="2" w:space="11" w:color="auto"/>
                  </w:divBdr>
                </w:div>
                <w:div w:id="19766409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85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0306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164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6504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8058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5936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6969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4096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6943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6470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8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76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1" w:color="auto"/>
                    <w:bottom w:val="none" w:sz="0" w:space="0" w:color="auto"/>
                    <w:right w:val="single" w:sz="2" w:space="11" w:color="auto"/>
                  </w:divBdr>
                </w:div>
                <w:div w:id="9771533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</dc:creator>
  <cp:lastModifiedBy>潘玉洁</cp:lastModifiedBy>
  <cp:revision>3</cp:revision>
  <cp:lastPrinted>2026-03-18T10:01:00Z</cp:lastPrinted>
  <dcterms:created xsi:type="dcterms:W3CDTF">2026-03-20T03:28:00Z</dcterms:created>
  <dcterms:modified xsi:type="dcterms:W3CDTF">2026-03-20T03:38:00Z</dcterms:modified>
</cp:coreProperties>
</file>