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354C2">
      <w:pPr>
        <w:widowControl/>
        <w:shd w:val="clear" w:color="auto" w:fill="FFFFFF"/>
        <w:suppressAutoHyphens/>
        <w:spacing w:before="100" w:after="100" w:line="390" w:lineRule="atLeast"/>
        <w:ind w:firstLine="0" w:firstLineChars="0"/>
        <w:rPr>
          <w:rFonts w:ascii="黑体" w:hAnsi="黑体" w:eastAsia="黑体" w:cs="黑体"/>
          <w:color w:val="000000"/>
          <w:kern w:val="0"/>
          <w:szCs w:val="32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Cs w:val="32"/>
          <w:shd w:val="clear" w:color="auto" w:fill="FFFFFF"/>
          <w:lang w:bidi="ar"/>
        </w:rPr>
        <w:t>附件1：</w:t>
      </w:r>
    </w:p>
    <w:p w14:paraId="243CC0C0">
      <w:pPr>
        <w:suppressAutoHyphens/>
        <w:spacing w:after="312"/>
        <w:ind w:firstLine="0" w:firstLineChars="0"/>
        <w:jc w:val="center"/>
        <w:rPr>
          <w:rFonts w:ascii="宋体" w:hAnsi="宋体" w:eastAsia="宋体" w:cs="华文中宋"/>
          <w:b/>
          <w:sz w:val="44"/>
        </w:rPr>
      </w:pPr>
      <w:bookmarkStart w:id="3" w:name="_GoBack"/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中国煤炭学会科学传播专家申请表</w:t>
      </w:r>
    </w:p>
    <w:bookmarkEnd w:id="3"/>
    <w:p w14:paraId="10FF3C79">
      <w:pPr>
        <w:spacing w:line="580" w:lineRule="exact"/>
        <w:ind w:firstLine="0" w:firstLineChars="0"/>
        <w:rPr>
          <w:rFonts w:cs="方正仿宋简体"/>
          <w:sz w:val="24"/>
          <w:szCs w:val="36"/>
        </w:rPr>
      </w:pPr>
      <w:r>
        <w:rPr>
          <w:rFonts w:hint="eastAsia" w:cs="方正仿宋简体"/>
          <w:color w:val="000000"/>
          <w:sz w:val="24"/>
        </w:rPr>
        <w:t>推荐</w:t>
      </w:r>
      <w:r>
        <w:rPr>
          <w:rFonts w:hint="eastAsia" w:cs="方正仿宋简体"/>
          <w:sz w:val="24"/>
          <w:szCs w:val="36"/>
        </w:rPr>
        <w:t>单位名称（盖章）：</w:t>
      </w:r>
      <w:r>
        <w:rPr>
          <w:rFonts w:hint="eastAsia" w:cs="方正仿宋简体"/>
          <w:sz w:val="24"/>
          <w:szCs w:val="36"/>
          <w:u w:val="single"/>
        </w:rPr>
        <w:t xml:space="preserve">                                                 </w:t>
      </w:r>
    </w:p>
    <w:p w14:paraId="399F4CCB">
      <w:pPr>
        <w:spacing w:after="217" w:afterLines="50" w:line="580" w:lineRule="exact"/>
        <w:ind w:firstLine="0" w:firstLineChars="0"/>
        <w:rPr>
          <w:rFonts w:cs="方正仿宋简体"/>
          <w:sz w:val="24"/>
          <w:szCs w:val="36"/>
          <w:u w:val="single"/>
        </w:rPr>
      </w:pPr>
      <w:r>
        <w:rPr>
          <w:rFonts w:hint="eastAsia" w:cs="方正仿宋简体"/>
          <w:sz w:val="24"/>
          <w:szCs w:val="36"/>
        </w:rPr>
        <w:t>科学传播专家团队名称：</w:t>
      </w:r>
      <w:r>
        <w:rPr>
          <w:rFonts w:hint="eastAsia" w:cs="方正仿宋简体"/>
          <w:sz w:val="24"/>
          <w:szCs w:val="36"/>
          <w:u w:val="single"/>
        </w:rPr>
        <w:t xml:space="preserve">                                                </w:t>
      </w:r>
    </w:p>
    <w:tbl>
      <w:tblPr>
        <w:tblStyle w:val="2"/>
        <w:tblW w:w="866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19"/>
        <w:gridCol w:w="1527"/>
        <w:gridCol w:w="888"/>
        <w:gridCol w:w="372"/>
        <w:gridCol w:w="1513"/>
        <w:gridCol w:w="530"/>
        <w:gridCol w:w="796"/>
        <w:gridCol w:w="1621"/>
      </w:tblGrid>
      <w:tr w14:paraId="4111850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52706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姓  名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337DD">
            <w:pPr>
              <w:suppressAutoHyphens/>
              <w:ind w:firstLine="0" w:firstLineChars="0"/>
              <w:jc w:val="center"/>
              <w:rPr>
                <w:rFonts w:cs="方正仿宋简体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03F7E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性  别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FD0DD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645D0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出生年月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E5FD6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</w:p>
        </w:tc>
      </w:tr>
      <w:tr w14:paraId="5C5DAE0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7567A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bookmarkStart w:id="0" w:name="_Hlk239346769"/>
            <w:r>
              <w:rPr>
                <w:rFonts w:hint="eastAsia" w:cs="方正仿宋简体"/>
                <w:color w:val="000000"/>
                <w:sz w:val="24"/>
              </w:rPr>
              <w:t>工作单位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AFFCF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4D77E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职  务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105A9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8EC80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 xml:space="preserve"> 职   称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DAB3D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</w:p>
        </w:tc>
      </w:tr>
      <w:bookmarkEnd w:id="0"/>
      <w:tr w14:paraId="4DB1AA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atLeast"/>
          <w:jc w:val="center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6EC18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电子邮箱</w:t>
            </w:r>
          </w:p>
        </w:tc>
        <w:tc>
          <w:tcPr>
            <w:tcW w:w="1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A63A2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F4638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办公电话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666B8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D3B79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 xml:space="preserve"> 手   机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73C91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</w:p>
        </w:tc>
      </w:tr>
      <w:tr w14:paraId="6656AD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5" w:hRule="atLeast"/>
          <w:jc w:val="center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3804A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通信地址</w:t>
            </w:r>
          </w:p>
        </w:tc>
        <w:tc>
          <w:tcPr>
            <w:tcW w:w="4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DD19B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</w:p>
        </w:tc>
        <w:tc>
          <w:tcPr>
            <w:tcW w:w="13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EB6CE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邮政编码</w:t>
            </w:r>
          </w:p>
        </w:tc>
        <w:tc>
          <w:tcPr>
            <w:tcW w:w="1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99D4F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</w:p>
        </w:tc>
      </w:tr>
      <w:tr w14:paraId="6DDCEA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atLeast"/>
          <w:jc w:val="center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DB205">
            <w:pPr>
              <w:suppressAutoHyphens/>
              <w:spacing w:line="440" w:lineRule="exact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主要从事</w:t>
            </w:r>
          </w:p>
          <w:p w14:paraId="0EE2F1B8">
            <w:pPr>
              <w:suppressAutoHyphens/>
              <w:spacing w:line="440" w:lineRule="exact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专业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A59FB">
            <w:pPr>
              <w:suppressAutoHyphens/>
              <w:spacing w:line="440" w:lineRule="exact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</w:p>
        </w:tc>
        <w:tc>
          <w:tcPr>
            <w:tcW w:w="24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00284">
            <w:pPr>
              <w:suppressAutoHyphens/>
              <w:spacing w:line="440" w:lineRule="exact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申请首席科学</w:t>
            </w:r>
          </w:p>
          <w:p w14:paraId="65DEDEA4">
            <w:pPr>
              <w:suppressAutoHyphens/>
              <w:spacing w:line="440" w:lineRule="exact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传播专家</w:t>
            </w:r>
          </w:p>
        </w:tc>
        <w:tc>
          <w:tcPr>
            <w:tcW w:w="2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AACB7">
            <w:pPr>
              <w:suppressAutoHyphens/>
              <w:spacing w:line="440" w:lineRule="exact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 xml:space="preserve">是 </w:t>
            </w:r>
            <w:r>
              <w:rPr>
                <w:rFonts w:hint="eastAsia" w:ascii="黑体" w:hAnsi="黑体" w:eastAsia="黑体" w:cs="宋体"/>
                <w:color w:val="000000"/>
                <w:sz w:val="28"/>
                <w:szCs w:val="28"/>
              </w:rPr>
              <w:t xml:space="preserve"> □                  </w:t>
            </w:r>
            <w:r>
              <w:rPr>
                <w:rFonts w:hint="eastAsia" w:cs="方正仿宋简体"/>
                <w:color w:val="000000"/>
                <w:sz w:val="24"/>
              </w:rPr>
              <w:t xml:space="preserve">否  </w:t>
            </w:r>
            <w:r>
              <w:rPr>
                <w:rFonts w:hint="eastAsia" w:ascii="黑体" w:hAnsi="黑体" w:eastAsia="黑体" w:cs="宋体"/>
                <w:color w:val="000000"/>
                <w:sz w:val="28"/>
                <w:szCs w:val="28"/>
              </w:rPr>
              <w:t>□</w:t>
            </w:r>
          </w:p>
        </w:tc>
      </w:tr>
      <w:tr w14:paraId="33D350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  <w:jc w:val="center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A5EDF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曾经参加过的科普工作或活动</w:t>
            </w:r>
          </w:p>
        </w:tc>
        <w:tc>
          <w:tcPr>
            <w:tcW w:w="72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76163">
            <w:pPr>
              <w:suppressAutoHyphens/>
              <w:ind w:firstLine="0" w:firstLineChars="0"/>
              <w:rPr>
                <w:rFonts w:cs="方正仿宋简体"/>
                <w:sz w:val="24"/>
              </w:rPr>
            </w:pPr>
          </w:p>
          <w:p w14:paraId="203155A1">
            <w:pPr>
              <w:suppressAutoHyphens/>
              <w:ind w:firstLine="480"/>
              <w:jc w:val="center"/>
              <w:rPr>
                <w:rFonts w:cs="方正仿宋简体"/>
                <w:sz w:val="24"/>
              </w:rPr>
            </w:pPr>
          </w:p>
          <w:p w14:paraId="30ADDAC7">
            <w:pPr>
              <w:suppressAutoHyphens/>
              <w:ind w:firstLine="480"/>
              <w:jc w:val="center"/>
              <w:rPr>
                <w:rFonts w:cs="方正仿宋简体"/>
                <w:sz w:val="24"/>
              </w:rPr>
            </w:pPr>
          </w:p>
          <w:p w14:paraId="166798B9">
            <w:pPr>
              <w:suppressAutoHyphens/>
              <w:ind w:firstLine="480"/>
              <w:jc w:val="center"/>
              <w:rPr>
                <w:rFonts w:cs="方正仿宋简体"/>
                <w:sz w:val="24"/>
              </w:rPr>
            </w:pPr>
          </w:p>
          <w:p w14:paraId="49A6CBD6">
            <w:pPr>
              <w:suppressAutoHyphens/>
              <w:ind w:firstLine="480"/>
              <w:jc w:val="center"/>
              <w:rPr>
                <w:rFonts w:cs="方正仿宋简体"/>
                <w:sz w:val="24"/>
              </w:rPr>
            </w:pPr>
          </w:p>
          <w:p w14:paraId="266DE1AA">
            <w:pPr>
              <w:suppressAutoHyphens/>
              <w:ind w:firstLine="480"/>
              <w:jc w:val="center"/>
              <w:rPr>
                <w:rFonts w:cs="方正仿宋简体"/>
                <w:sz w:val="24"/>
              </w:rPr>
            </w:pPr>
          </w:p>
          <w:p w14:paraId="21713970">
            <w:pPr>
              <w:suppressAutoHyphens/>
              <w:ind w:firstLine="480"/>
              <w:jc w:val="center"/>
              <w:rPr>
                <w:rFonts w:cs="方正仿宋简体"/>
                <w:sz w:val="24"/>
              </w:rPr>
            </w:pPr>
          </w:p>
          <w:p w14:paraId="183CA4F5">
            <w:pPr>
              <w:suppressAutoHyphens/>
              <w:ind w:firstLine="480"/>
              <w:jc w:val="center"/>
              <w:rPr>
                <w:rFonts w:cs="方正仿宋简体"/>
                <w:sz w:val="24"/>
              </w:rPr>
            </w:pPr>
          </w:p>
          <w:p w14:paraId="028CB71E">
            <w:pPr>
              <w:suppressAutoHyphens/>
              <w:ind w:firstLine="0" w:firstLineChars="0"/>
              <w:rPr>
                <w:rFonts w:cs="方正仿宋简体"/>
                <w:sz w:val="24"/>
              </w:rPr>
            </w:pPr>
          </w:p>
          <w:p w14:paraId="414B9B7C">
            <w:pPr>
              <w:suppressAutoHyphens/>
              <w:ind w:firstLine="0" w:firstLineChars="0"/>
              <w:rPr>
                <w:rFonts w:cs="方正仿宋简体"/>
                <w:sz w:val="24"/>
              </w:rPr>
            </w:pPr>
          </w:p>
          <w:p w14:paraId="61FA7AEF">
            <w:pPr>
              <w:suppressAutoHyphens/>
              <w:ind w:firstLine="0" w:firstLineChars="0"/>
              <w:rPr>
                <w:rFonts w:cs="方正仿宋简体"/>
                <w:sz w:val="24"/>
              </w:rPr>
            </w:pPr>
          </w:p>
          <w:p w14:paraId="2823A06C">
            <w:pPr>
              <w:suppressAutoHyphens/>
              <w:ind w:firstLine="0" w:firstLineChars="0"/>
              <w:rPr>
                <w:rFonts w:cs="方正仿宋简体"/>
                <w:sz w:val="24"/>
              </w:rPr>
            </w:pPr>
          </w:p>
          <w:p w14:paraId="086DCEA9">
            <w:pPr>
              <w:suppressAutoHyphens/>
              <w:ind w:firstLine="0" w:firstLineChars="0"/>
              <w:rPr>
                <w:rFonts w:cs="方正仿宋简体"/>
                <w:sz w:val="24"/>
              </w:rPr>
            </w:pPr>
          </w:p>
        </w:tc>
      </w:tr>
      <w:tr w14:paraId="4A80BF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12" w:hRule="atLeast"/>
          <w:jc w:val="center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6007A">
            <w:pPr>
              <w:suppressAutoHyphens/>
              <w:spacing w:line="240" w:lineRule="auto"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参与创作的科普作品</w:t>
            </w:r>
          </w:p>
        </w:tc>
        <w:tc>
          <w:tcPr>
            <w:tcW w:w="72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60D7E">
            <w:pPr>
              <w:suppressAutoHyphens/>
              <w:ind w:firstLine="480"/>
              <w:rPr>
                <w:rFonts w:cs="方正仿宋简体"/>
                <w:sz w:val="24"/>
              </w:rPr>
            </w:pPr>
          </w:p>
        </w:tc>
      </w:tr>
      <w:tr w14:paraId="27DF3F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95" w:hRule="atLeast"/>
          <w:jc w:val="center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AEC83">
            <w:pPr>
              <w:suppressAutoHyphens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本人意见</w:t>
            </w:r>
          </w:p>
        </w:tc>
        <w:tc>
          <w:tcPr>
            <w:tcW w:w="72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24563">
            <w:pPr>
              <w:suppressAutoHyphens/>
              <w:ind w:firstLine="480"/>
              <w:rPr>
                <w:rFonts w:cs="方正仿宋简体"/>
                <w:sz w:val="24"/>
              </w:rPr>
            </w:pPr>
          </w:p>
          <w:p w14:paraId="7D0C42D2">
            <w:pPr>
              <w:suppressAutoHyphens/>
              <w:ind w:right="440" w:firstLine="4560" w:firstLineChars="1900"/>
              <w:rPr>
                <w:rFonts w:cs="方正仿宋简体"/>
                <w:sz w:val="24"/>
              </w:rPr>
            </w:pPr>
          </w:p>
          <w:p w14:paraId="5A89AF28">
            <w:pPr>
              <w:suppressAutoHyphens/>
              <w:ind w:right="440" w:firstLine="4560" w:firstLineChars="1900"/>
              <w:rPr>
                <w:rFonts w:cs="方正仿宋简体"/>
                <w:sz w:val="24"/>
              </w:rPr>
            </w:pPr>
          </w:p>
          <w:p w14:paraId="4447A52E">
            <w:pPr>
              <w:suppressAutoHyphens/>
              <w:ind w:right="440" w:firstLine="4560" w:firstLineChars="1900"/>
              <w:rPr>
                <w:rFonts w:cs="方正仿宋简体"/>
                <w:sz w:val="24"/>
              </w:rPr>
            </w:pPr>
          </w:p>
          <w:p w14:paraId="5991A68F">
            <w:pPr>
              <w:suppressAutoHyphens/>
              <w:ind w:right="440" w:firstLine="4560" w:firstLineChars="1900"/>
              <w:rPr>
                <w:rFonts w:cs="方正仿宋简体"/>
                <w:sz w:val="24"/>
              </w:rPr>
            </w:pPr>
          </w:p>
          <w:p w14:paraId="687DBFDC">
            <w:pPr>
              <w:suppressAutoHyphens/>
              <w:ind w:right="440" w:firstLine="4560" w:firstLineChars="1900"/>
              <w:rPr>
                <w:rFonts w:cs="方正仿宋简体"/>
                <w:sz w:val="24"/>
              </w:rPr>
            </w:pPr>
            <w:r>
              <w:rPr>
                <w:rFonts w:hint="eastAsia" w:cs="方正仿宋简体"/>
                <w:sz w:val="24"/>
              </w:rPr>
              <w:t xml:space="preserve">签字：           </w:t>
            </w:r>
          </w:p>
          <w:p w14:paraId="3B36EE8C">
            <w:pPr>
              <w:suppressAutoHyphens/>
              <w:ind w:firstLine="480"/>
              <w:jc w:val="right"/>
              <w:rPr>
                <w:rFonts w:cs="方正仿宋简体"/>
                <w:sz w:val="24"/>
              </w:rPr>
            </w:pPr>
          </w:p>
          <w:p w14:paraId="0BB90C4D">
            <w:pPr>
              <w:suppressAutoHyphens/>
              <w:ind w:right="440" w:firstLine="4560" w:firstLineChars="1900"/>
              <w:rPr>
                <w:rFonts w:cs="方正仿宋简体"/>
                <w:sz w:val="24"/>
              </w:rPr>
            </w:pPr>
            <w:r>
              <w:rPr>
                <w:rFonts w:hint="eastAsia" w:cs="方正仿宋简体"/>
                <w:sz w:val="24"/>
              </w:rPr>
              <w:t>年     月     日</w:t>
            </w:r>
          </w:p>
        </w:tc>
      </w:tr>
      <w:tr w14:paraId="57581B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70" w:hRule="atLeast"/>
          <w:jc w:val="center"/>
        </w:trPr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0E69C">
            <w:pPr>
              <w:suppressAutoHyphens/>
              <w:ind w:firstLine="0" w:firstLineChars="0"/>
              <w:jc w:val="center"/>
              <w:rPr>
                <w:rFonts w:cs="方正仿宋简体"/>
                <w:color w:val="000000"/>
                <w:sz w:val="24"/>
              </w:rPr>
            </w:pPr>
            <w:bookmarkStart w:id="1" w:name="OLE_LINK25"/>
            <w:bookmarkStart w:id="2" w:name="OLE_LINK26"/>
            <w:r>
              <w:rPr>
                <w:rFonts w:hint="eastAsia" w:cs="方正仿宋简体"/>
                <w:color w:val="000000"/>
                <w:sz w:val="24"/>
              </w:rPr>
              <w:t>推荐</w:t>
            </w:r>
            <w:bookmarkEnd w:id="1"/>
            <w:bookmarkEnd w:id="2"/>
            <w:r>
              <w:rPr>
                <w:rFonts w:hint="eastAsia" w:cs="方正仿宋简体"/>
                <w:color w:val="000000"/>
                <w:sz w:val="24"/>
              </w:rPr>
              <w:t>单位</w:t>
            </w:r>
          </w:p>
          <w:p w14:paraId="7BF8D458">
            <w:pPr>
              <w:suppressAutoHyphens/>
              <w:ind w:firstLine="0" w:firstLineChars="0"/>
              <w:jc w:val="center"/>
              <w:rPr>
                <w:rFonts w:cs="方正仿宋简体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>意见</w:t>
            </w:r>
          </w:p>
        </w:tc>
        <w:tc>
          <w:tcPr>
            <w:tcW w:w="724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ABB8C">
            <w:pPr>
              <w:suppressAutoHyphens/>
              <w:ind w:firstLine="48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 xml:space="preserve">                                 </w:t>
            </w:r>
          </w:p>
          <w:p w14:paraId="49F90D53">
            <w:pPr>
              <w:suppressAutoHyphens/>
              <w:ind w:firstLine="48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 xml:space="preserve">                                  </w:t>
            </w:r>
          </w:p>
          <w:p w14:paraId="1F918D87">
            <w:pPr>
              <w:suppressAutoHyphens/>
              <w:ind w:firstLine="480"/>
              <w:jc w:val="center"/>
              <w:rPr>
                <w:rFonts w:cs="方正仿宋简体"/>
                <w:color w:val="000000"/>
                <w:sz w:val="24"/>
              </w:rPr>
            </w:pPr>
          </w:p>
          <w:p w14:paraId="4750EDBA">
            <w:pPr>
              <w:suppressAutoHyphens/>
              <w:ind w:firstLine="480"/>
              <w:jc w:val="center"/>
              <w:rPr>
                <w:rFonts w:cs="方正仿宋简体"/>
                <w:color w:val="000000"/>
                <w:sz w:val="24"/>
              </w:rPr>
            </w:pPr>
          </w:p>
          <w:p w14:paraId="271CDF2C">
            <w:pPr>
              <w:suppressAutoHyphens/>
              <w:ind w:firstLine="480"/>
              <w:jc w:val="center"/>
              <w:rPr>
                <w:rFonts w:cs="方正仿宋简体"/>
                <w:color w:val="000000"/>
                <w:sz w:val="24"/>
              </w:rPr>
            </w:pPr>
          </w:p>
          <w:p w14:paraId="7AB2C3A8">
            <w:pPr>
              <w:suppressAutoHyphens/>
              <w:ind w:firstLine="480"/>
              <w:jc w:val="center"/>
              <w:rPr>
                <w:rFonts w:cs="方正仿宋简体"/>
                <w:color w:val="000000"/>
                <w:sz w:val="24"/>
              </w:rPr>
            </w:pPr>
            <w:r>
              <w:rPr>
                <w:rFonts w:hint="eastAsia" w:cs="方正仿宋简体"/>
                <w:color w:val="000000"/>
                <w:sz w:val="24"/>
              </w:rPr>
              <w:t xml:space="preserve">                         （公章）</w:t>
            </w:r>
          </w:p>
          <w:p w14:paraId="2563CBF3">
            <w:pPr>
              <w:suppressAutoHyphens/>
              <w:ind w:firstLine="480"/>
              <w:jc w:val="center"/>
              <w:rPr>
                <w:rFonts w:cs="方正仿宋简体"/>
                <w:color w:val="000000"/>
                <w:sz w:val="24"/>
              </w:rPr>
            </w:pPr>
          </w:p>
          <w:p w14:paraId="38E3C13C">
            <w:pPr>
              <w:suppressAutoHyphens/>
              <w:ind w:right="440" w:firstLine="4560" w:firstLineChars="1900"/>
              <w:rPr>
                <w:rFonts w:cs="方正仿宋简体"/>
                <w:sz w:val="24"/>
              </w:rPr>
            </w:pPr>
            <w:r>
              <w:rPr>
                <w:rFonts w:hint="eastAsia" w:cs="方正仿宋简体"/>
                <w:sz w:val="24"/>
              </w:rPr>
              <w:t>年     月     日</w:t>
            </w:r>
            <w:r>
              <w:rPr>
                <w:rFonts w:hint="eastAsia" w:cs="方正仿宋简体"/>
                <w:color w:val="000000"/>
                <w:sz w:val="24"/>
              </w:rPr>
              <w:t xml:space="preserve">                                      </w:t>
            </w:r>
          </w:p>
        </w:tc>
      </w:tr>
    </w:tbl>
    <w:p w14:paraId="1FA92F98">
      <w:pPr>
        <w:ind w:firstLine="0" w:firstLineChars="0"/>
        <w:jc w:val="left"/>
        <w:rPr>
          <w:rFonts w:ascii="楷体_GB2312" w:hAnsi="宋体" w:eastAsia="楷体_GB2312" w:cs="宋体"/>
          <w:color w:val="000000"/>
          <w:sz w:val="24"/>
        </w:rPr>
      </w:pPr>
      <w:r>
        <w:rPr>
          <w:rFonts w:hint="eastAsia" w:cs="方正仿宋简体"/>
          <w:color w:val="000000"/>
          <w:sz w:val="24"/>
        </w:rPr>
        <w:t>（备注：辅助证明材料可附页或单独作为附件发送邮箱lbk@chinacs.org.cn）</w:t>
      </w:r>
    </w:p>
    <w:p w14:paraId="617680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9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ind w:firstLine="640" w:firstLineChars="200"/>
      <w:jc w:val="both"/>
    </w:pPr>
    <w:rPr>
      <w:rFonts w:ascii="新宋体" w:hAnsi="新宋体" w:eastAsia="方正仿宋简体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2026-09-14T02:24:16Z</dcterms:created>
  <dc:creator>M</dc:creator>
  <cp:lastModifiedBy>吖✨孔平</cp:lastModifiedBy>
  <dcterms:modified xsi:type="dcterms:W3CDTF">2026-09-14T02:24:25Z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eyJoZGlkIjoiMzZjM2Q1ZGNlNGU2ZDlmNmRkZTFjZTk4NjBiN2EwYzAiLCJ1c2VySWQiOiIzMDU1MzAyMzYifQ==</vt:lpwstr>
  </property>
  <property fmtid="{D5CDD505-2E9C-101B-9397-08002B2CF9AE}" pid="4" name="ICV">
    <vt:lpwstr>79EB35C988144DBE902E7718633BEB41_12</vt:lpwstr>
  </property>
</Properties>
</file>