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color w:val="000000"/>
          <w:sz w:val="36"/>
          <w:szCs w:val="36"/>
        </w:rPr>
        <w:t>“双碳”技术清单库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征集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表</w:t>
      </w:r>
    </w:p>
    <w:bookmarkEnd w:id="0"/>
    <w:tbl>
      <w:tblPr>
        <w:tblStyle w:val="10"/>
        <w:tblpPr w:leftFromText="181" w:rightFromText="181" w:vertAnchor="text" w:horzAnchor="margin" w:tblpXSpec="center" w:tblpY="205"/>
        <w:tblOverlap w:val="never"/>
        <w:tblW w:w="52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17"/>
        <w:gridCol w:w="1229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项目名称</w:t>
            </w:r>
          </w:p>
        </w:tc>
        <w:tc>
          <w:tcPr>
            <w:tcW w:w="3998" w:type="pct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完成人</w:t>
            </w:r>
          </w:p>
        </w:tc>
        <w:tc>
          <w:tcPr>
            <w:tcW w:w="1727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81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联系人</w:t>
            </w:r>
          </w:p>
        </w:tc>
        <w:tc>
          <w:tcPr>
            <w:tcW w:w="1588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联系人手机</w:t>
            </w:r>
          </w:p>
        </w:tc>
        <w:tc>
          <w:tcPr>
            <w:tcW w:w="1727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81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邮箱</w:t>
            </w:r>
          </w:p>
        </w:tc>
        <w:tc>
          <w:tcPr>
            <w:tcW w:w="1588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完成人单位</w:t>
            </w:r>
          </w:p>
        </w:tc>
        <w:tc>
          <w:tcPr>
            <w:tcW w:w="3998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技术领域</w:t>
            </w:r>
          </w:p>
        </w:tc>
        <w:tc>
          <w:tcPr>
            <w:tcW w:w="3998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口 氢能领域</w:t>
            </w:r>
            <w:r>
              <w:rPr>
                <w:rFonts w:ascii="宋体" w:hAnsi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Cs w:val="21"/>
              </w:rPr>
              <w:t>口 碳捕捉封存领域</w:t>
            </w:r>
            <w:r>
              <w:rPr>
                <w:rFonts w:ascii="宋体" w:hAnsi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Cs w:val="21"/>
              </w:rPr>
              <w:t>口 减污降碳领域</w:t>
            </w:r>
            <w:r>
              <w:rPr>
                <w:rFonts w:ascii="宋体" w:hAnsi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Cs w:val="21"/>
              </w:rPr>
              <w:t>口 风能领域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口 光伏领域 </w:t>
            </w:r>
            <w:r>
              <w:rPr>
                <w:rFonts w:ascii="宋体" w:hAnsi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</w:rPr>
              <w:t xml:space="preserve">口 环境材料工程领域 口先进储能领域   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 xml:space="preserve">口 核能领域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口 冶金行业绿色发展领域  </w:t>
            </w:r>
            <w:r>
              <w:rPr>
                <w:rFonts w:ascii="宋体" w:hAnsi="宋体" w:cs="Times New Roman"/>
                <w:szCs w:val="21"/>
              </w:rPr>
              <w:t xml:space="preserve">         </w:t>
            </w:r>
            <w:r>
              <w:rPr>
                <w:rFonts w:hint="eastAsia" w:ascii="宋体" w:hAnsi="宋体" w:cs="Times New Roman"/>
                <w:szCs w:val="21"/>
              </w:rPr>
              <w:t xml:space="preserve">口 建材行业绿色发展领域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口 地质碳储与资源低炭利用领域 </w:t>
            </w:r>
            <w:r>
              <w:rPr>
                <w:rFonts w:ascii="宋体" w:hAnsi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Cs w:val="21"/>
              </w:rPr>
              <w:t xml:space="preserve">口 高熵能源转化利用领域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口 废气排放治理转化技术领域 </w:t>
            </w:r>
            <w:r>
              <w:rPr>
                <w:rFonts w:ascii="宋体" w:hAnsi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cs="Times New Roman"/>
                <w:szCs w:val="21"/>
              </w:rPr>
              <w:t xml:space="preserve">口 碳经济领域 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 w:ascii="宋体" w:hAnsi="宋体" w:cs="Times New Roman"/>
                <w:szCs w:val="21"/>
              </w:rPr>
              <w:t xml:space="preserve">口 固体材料回收利用领域 </w:t>
            </w:r>
            <w:r>
              <w:rPr>
                <w:rFonts w:ascii="宋体" w:hAnsi="宋体" w:cs="Times New Roman"/>
                <w:szCs w:val="21"/>
              </w:rPr>
              <w:t xml:space="preserve">          </w:t>
            </w:r>
            <w:r>
              <w:rPr>
                <w:rFonts w:hint="eastAsia" w:ascii="宋体" w:hAnsi="宋体" w:cs="Times New Roman"/>
                <w:szCs w:val="21"/>
              </w:rPr>
              <w:t xml:space="preserve">口 </w:t>
            </w:r>
            <w:r>
              <w:rPr>
                <w:rFonts w:hint="eastAsia"/>
              </w:rPr>
              <w:t>数字双碳领域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Times New Roman"/>
                <w:szCs w:val="21"/>
              </w:rPr>
              <w:t xml:space="preserve">口 生物质能源领域 </w:t>
            </w:r>
            <w:r>
              <w:rPr>
                <w:rFonts w:ascii="宋体" w:hAnsi="宋体" w:cs="Times New Roman"/>
                <w:szCs w:val="21"/>
              </w:rPr>
              <w:t xml:space="preserve">                </w:t>
            </w:r>
            <w:r>
              <w:rPr>
                <w:rFonts w:hint="eastAsia" w:ascii="宋体" w:hAnsi="宋体" w:cs="Times New Roman"/>
                <w:szCs w:val="21"/>
              </w:rPr>
              <w:t>口 其它领域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关键词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3998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应用领域</w:t>
            </w:r>
          </w:p>
        </w:tc>
        <w:tc>
          <w:tcPr>
            <w:tcW w:w="3998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项目简介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00字左右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3998" w:type="pct"/>
            <w:gridSpan w:val="3"/>
            <w:noWrap/>
            <w:vAlign w:val="center"/>
          </w:tcPr>
          <w:p>
            <w:pPr>
              <w:widowControl/>
              <w:spacing w:before="10" w:line="336" w:lineRule="auto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1" w:type="pc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经济效益与社会效益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0字内）</w:t>
            </w:r>
          </w:p>
        </w:tc>
        <w:tc>
          <w:tcPr>
            <w:tcW w:w="3998" w:type="pct"/>
            <w:gridSpan w:val="3"/>
            <w:noWrap/>
            <w:vAlign w:val="center"/>
          </w:tcPr>
          <w:p>
            <w:pPr>
              <w:widowControl/>
              <w:spacing w:before="10" w:line="336" w:lineRule="auto"/>
              <w:textAlignment w:val="baseline"/>
              <w:rPr>
                <w:rFonts w:ascii="宋体" w:hAnsi="宋体"/>
                <w:color w:val="FF000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ODE4ZDNlYTIyZWRmZTYxMTExYTcxMzgyYTRjOGYifQ=="/>
  </w:docVars>
  <w:rsids>
    <w:rsidRoot w:val="006A36A5"/>
    <w:rsid w:val="000301A1"/>
    <w:rsid w:val="00041ABE"/>
    <w:rsid w:val="000420E8"/>
    <w:rsid w:val="0004365E"/>
    <w:rsid w:val="000710DD"/>
    <w:rsid w:val="000B767F"/>
    <w:rsid w:val="000F237B"/>
    <w:rsid w:val="001468ED"/>
    <w:rsid w:val="00180F76"/>
    <w:rsid w:val="00194119"/>
    <w:rsid w:val="00203A0E"/>
    <w:rsid w:val="002E00A9"/>
    <w:rsid w:val="00355E4F"/>
    <w:rsid w:val="00371A55"/>
    <w:rsid w:val="00401C1F"/>
    <w:rsid w:val="00450381"/>
    <w:rsid w:val="004D0283"/>
    <w:rsid w:val="004F33AE"/>
    <w:rsid w:val="00511EF3"/>
    <w:rsid w:val="005264CC"/>
    <w:rsid w:val="0054529C"/>
    <w:rsid w:val="0055640E"/>
    <w:rsid w:val="005D4952"/>
    <w:rsid w:val="005E45A3"/>
    <w:rsid w:val="005F1575"/>
    <w:rsid w:val="00630404"/>
    <w:rsid w:val="006552E9"/>
    <w:rsid w:val="006A36A5"/>
    <w:rsid w:val="006A7891"/>
    <w:rsid w:val="006D2078"/>
    <w:rsid w:val="00855C45"/>
    <w:rsid w:val="008822AE"/>
    <w:rsid w:val="009020B3"/>
    <w:rsid w:val="00910626"/>
    <w:rsid w:val="009136F0"/>
    <w:rsid w:val="00916FF1"/>
    <w:rsid w:val="009249BE"/>
    <w:rsid w:val="009A446D"/>
    <w:rsid w:val="00A130A2"/>
    <w:rsid w:val="00B37049"/>
    <w:rsid w:val="00B67199"/>
    <w:rsid w:val="00BF0602"/>
    <w:rsid w:val="00BF131E"/>
    <w:rsid w:val="00C2714F"/>
    <w:rsid w:val="00C83528"/>
    <w:rsid w:val="00CB2207"/>
    <w:rsid w:val="00D226ED"/>
    <w:rsid w:val="00D23C1E"/>
    <w:rsid w:val="00D44614"/>
    <w:rsid w:val="00DB13AE"/>
    <w:rsid w:val="00DB63CF"/>
    <w:rsid w:val="00DC228D"/>
    <w:rsid w:val="00DC445B"/>
    <w:rsid w:val="00DD21B1"/>
    <w:rsid w:val="00DF12D4"/>
    <w:rsid w:val="00E01DD7"/>
    <w:rsid w:val="00E2655E"/>
    <w:rsid w:val="00E30F1E"/>
    <w:rsid w:val="00EC3E5A"/>
    <w:rsid w:val="00EC6461"/>
    <w:rsid w:val="00F03CC0"/>
    <w:rsid w:val="00F605B4"/>
    <w:rsid w:val="00F64372"/>
    <w:rsid w:val="00F90640"/>
    <w:rsid w:val="00FA5BFE"/>
    <w:rsid w:val="00FB0AC6"/>
    <w:rsid w:val="00FD6A2D"/>
    <w:rsid w:val="00FE55EE"/>
    <w:rsid w:val="00FF32B7"/>
    <w:rsid w:val="033F39BE"/>
    <w:rsid w:val="0AFD45C0"/>
    <w:rsid w:val="0E5B6CD7"/>
    <w:rsid w:val="103B0B7D"/>
    <w:rsid w:val="18F038ED"/>
    <w:rsid w:val="1C96255F"/>
    <w:rsid w:val="1D0168E7"/>
    <w:rsid w:val="22F525F5"/>
    <w:rsid w:val="27090CD1"/>
    <w:rsid w:val="287D393B"/>
    <w:rsid w:val="2C2903DC"/>
    <w:rsid w:val="2EF02614"/>
    <w:rsid w:val="321A3077"/>
    <w:rsid w:val="32950E4F"/>
    <w:rsid w:val="36617E72"/>
    <w:rsid w:val="37B471A7"/>
    <w:rsid w:val="394052B2"/>
    <w:rsid w:val="39E867B1"/>
    <w:rsid w:val="3A81221E"/>
    <w:rsid w:val="44CD245C"/>
    <w:rsid w:val="4825780F"/>
    <w:rsid w:val="48BD02D9"/>
    <w:rsid w:val="4C0E478C"/>
    <w:rsid w:val="4FCB00FE"/>
    <w:rsid w:val="5C8C679B"/>
    <w:rsid w:val="5DBD11BC"/>
    <w:rsid w:val="61E1301E"/>
    <w:rsid w:val="658E121E"/>
    <w:rsid w:val="6A9F1660"/>
    <w:rsid w:val="6F8A224E"/>
    <w:rsid w:val="721965E9"/>
    <w:rsid w:val="7344206E"/>
    <w:rsid w:val="76120C79"/>
    <w:rsid w:val="7A57605F"/>
    <w:rsid w:val="7D2062C1"/>
    <w:rsid w:val="7D8C1A64"/>
    <w:rsid w:val="7F035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uiPriority w:val="0"/>
    <w:rPr>
      <w:rFonts w:ascii="Calibri" w:hAnsi="Calibri" w:cs="Arial"/>
      <w:kern w:val="2"/>
      <w:sz w:val="18"/>
      <w:szCs w:val="18"/>
    </w:rPr>
  </w:style>
  <w:style w:type="character" w:customStyle="1" w:styleId="13">
    <w:name w:val="页脚 字符"/>
    <w:basedOn w:val="11"/>
    <w:link w:val="8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1367-A99D-4320-A9DE-93FEA1764A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86</TotalTime>
  <ScaleCrop>false</ScaleCrop>
  <LinksUpToDate>false</LinksUpToDate>
  <CharactersWithSpaces>359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2023-04-08T04:54:00Z</dcterms:created>
  <dc:creator>Administrator</dc:creator>
  <cp:lastModifiedBy>Zgd</cp:lastModifiedBy>
  <cp:lastPrinted>2021-03-12T05:08:00Z</cp:lastPrinted>
  <dcterms:modified xsi:type="dcterms:W3CDTF">2024-03-11T02:17:39Z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1009446899_cloud</vt:lpwstr>
  </property>
  <property fmtid="{D5CDD505-2E9C-101B-9397-08002B2CF9AE}" pid="4" name="ICV">
    <vt:lpwstr>BE6402B184654ADE8D6813C2297538BB_13</vt:lpwstr>
  </property>
</Properties>
</file>