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lang w:eastAsia="zh-CN"/>
        </w:rPr>
        <w:t>中国材料研究学会企业</w:t>
      </w:r>
      <w:r>
        <w:rPr>
          <w:rFonts w:hint="eastAsia" w:ascii="微软雅黑" w:hAnsi="微软雅黑" w:eastAsia="微软雅黑" w:cs="微软雅黑"/>
          <w:b/>
          <w:bCs/>
          <w:sz w:val="44"/>
        </w:rPr>
        <w:t>培训报名表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073"/>
        <w:gridCol w:w="589"/>
        <w:gridCol w:w="1009"/>
        <w:gridCol w:w="6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企业/个人名称</w:t>
            </w:r>
          </w:p>
        </w:tc>
        <w:tc>
          <w:tcPr>
            <w:tcW w:w="3662" w:type="dxa"/>
            <w:gridSpan w:val="2"/>
          </w:tcPr>
          <w:p>
            <w:pPr>
              <w:adjustRightInd w:val="0"/>
              <w:snapToGrid w:val="0"/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联系人姓名</w:t>
            </w:r>
          </w:p>
        </w:tc>
        <w:tc>
          <w:tcPr>
            <w:tcW w:w="2520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662" w:type="dxa"/>
            <w:gridSpan w:val="2"/>
          </w:tcPr>
          <w:p>
            <w:pPr>
              <w:adjustRightInd w:val="0"/>
              <w:snapToGrid w:val="0"/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520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培训项目名称</w:t>
            </w:r>
          </w:p>
        </w:tc>
        <w:tc>
          <w:tcPr>
            <w:tcW w:w="7871" w:type="dxa"/>
            <w:gridSpan w:val="5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培训人数</w:t>
            </w:r>
          </w:p>
        </w:tc>
        <w:tc>
          <w:tcPr>
            <w:tcW w:w="30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_____人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CN"/>
              </w:rPr>
              <w:t>培训目标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CN"/>
              </w:rPr>
              <w:t>培训内容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CN"/>
              </w:rPr>
              <w:t>培训对象（包括人员名称、工作内容、职称等）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CN"/>
              </w:rPr>
              <w:t>培训形式（线上线下等）和地点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公司简介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企业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 xml:space="preserve">所需培训的技术现状 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AF8C46A-5792-4AE8-B130-F401DB3482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979DE16-23DB-48E7-AF61-00D4FD25227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FDC756D3-3F05-4B21-A07E-9706D472DD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77E5E9A-35F4-470E-899D-CCB0913FF2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ZDE3M2IwMmEzZDhiNzJjMmYxNDVkZDA1NzBhZTIifQ=="/>
  </w:docVars>
  <w:rsids>
    <w:rsidRoot w:val="4B7EDC51"/>
    <w:rsid w:val="07C7106F"/>
    <w:rsid w:val="0A794C23"/>
    <w:rsid w:val="185E6C6A"/>
    <w:rsid w:val="20C07F43"/>
    <w:rsid w:val="23EF9989"/>
    <w:rsid w:val="2F2F0448"/>
    <w:rsid w:val="314D04F1"/>
    <w:rsid w:val="31C003CA"/>
    <w:rsid w:val="374D3454"/>
    <w:rsid w:val="3E117474"/>
    <w:rsid w:val="3FAE6437"/>
    <w:rsid w:val="42C77D83"/>
    <w:rsid w:val="440C7D39"/>
    <w:rsid w:val="4B7EDC51"/>
    <w:rsid w:val="5EE41FF6"/>
    <w:rsid w:val="5FBDAA4A"/>
    <w:rsid w:val="659A2BCE"/>
    <w:rsid w:val="71350724"/>
    <w:rsid w:val="72937280"/>
    <w:rsid w:val="735B4FFA"/>
    <w:rsid w:val="779C230C"/>
    <w:rsid w:val="C55C590D"/>
    <w:rsid w:val="C7FF633F"/>
    <w:rsid w:val="FDFACF8F"/>
    <w:rsid w:val="FF5DC404"/>
    <w:rsid w:val="FF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121</Characters>
  <Lines>0</Lines>
  <Paragraphs>0</Paragraphs>
  <TotalTime>1</TotalTime>
  <ScaleCrop>false</ScaleCrop>
  <LinksUpToDate>false</LinksUpToDate>
  <CharactersWithSpaces>121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2021-08-26T07:02:00Z</dcterms:created>
  <dc:creator>zhaohongliang</dc:creator>
  <cp:lastModifiedBy>Vivian²⁰¹⁷</cp:lastModifiedBy>
  <dcterms:modified xsi:type="dcterms:W3CDTF">2024-03-29T07:36:34Z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1BE840791287420083605B62E01D738B_13</vt:lpwstr>
  </property>
</Properties>
</file>