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7C05F">
      <w:pPr>
        <w:widowControl w:val="0"/>
        <w:tabs>
          <w:tab w:val="center" w:pos="4422"/>
          <w:tab w:val="right" w:pos="8844"/>
        </w:tabs>
        <w:kinsoku/>
        <w:autoSpaceDE/>
        <w:autoSpaceDN/>
        <w:adjustRightInd/>
        <w:spacing w:line="560" w:lineRule="exact"/>
        <w:textAlignment w:val="auto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0"/>
          <w:lang w:eastAsia="zh-CN"/>
          <w14:ligatures w14:val="none"/>
        </w:rPr>
      </w:pP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0"/>
          <w:lang w:eastAsia="zh-CN"/>
          <w14:ligatures w14:val="none"/>
        </w:rPr>
        <w:tab/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20"/>
          <w:lang w:eastAsia="zh-CN"/>
          <w14:ligatures w14:val="none"/>
        </w:rPr>
        <w:tab/>
      </w:r>
    </w:p>
    <w:p w14:paraId="59E42D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9068435</wp:posOffset>
                </wp:positionV>
                <wp:extent cx="3200400" cy="360045"/>
                <wp:effectExtent l="0" t="0" r="0" b="0"/>
                <wp:wrapTopAndBottom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1BE39E">
                            <w:pPr>
                              <w:pStyle w:val="6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32"/>
                                <w:szCs w:val="28"/>
                              </w:rPr>
                              <w:t>中国知识产权研究会综合部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5pt;margin-top:714.05pt;height:28.35pt;width:252pt;mso-position-vertical-relative:page;mso-wrap-distance-bottom:0pt;mso-wrap-distance-top:0pt;z-index:251659264;mso-width-relative:page;mso-height-relative:page;" filled="f" stroked="f" coordsize="21600,21600" o:gfxdata="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ofdAGtkAAAAMAQAADwAAAAAAAAABACAAAAAiAAAAZHJzL2Rvd25yZXYueG1sUEsBAhQA&#10;FAAAAAgAh07iQB+nn464AQAAcg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B1BE39E">
                      <w:pPr>
                        <w:pStyle w:val="6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eastAsia="仿宋_GB2312"/>
                          <w:sz w:val="32"/>
                          <w:szCs w:val="28"/>
                        </w:rPr>
                        <w:t>中国知识产权研究会综合部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件</w:t>
      </w:r>
    </w:p>
    <w:p w14:paraId="223E2FED">
      <w:pPr>
        <w:tabs>
          <w:tab w:val="center" w:pos="4422"/>
          <w:tab w:val="right" w:pos="8844"/>
        </w:tabs>
        <w:snapToGrid w:val="0"/>
        <w:spacing w:line="660" w:lineRule="exact"/>
        <w:ind w:firstLine="0" w:firstLineChars="0"/>
        <w:jc w:val="center"/>
        <w:rPr>
          <w:rFonts w:ascii="Times New Roman" w:hAnsi="Times New Roman" w:eastAsia="方正小标宋简体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/>
          <w:spacing w:val="0"/>
          <w:sz w:val="44"/>
          <w:szCs w:val="44"/>
        </w:rPr>
        <w:t>培训班日程安排</w:t>
      </w:r>
    </w:p>
    <w:p w14:paraId="2A4ADD81">
      <w:pPr>
        <w:tabs>
          <w:tab w:val="center" w:pos="4422"/>
          <w:tab w:val="right" w:pos="8844"/>
        </w:tabs>
        <w:snapToGrid w:val="0"/>
        <w:spacing w:line="660" w:lineRule="exact"/>
        <w:ind w:firstLine="0" w:firstLineChars="0"/>
        <w:jc w:val="center"/>
        <w:rPr>
          <w:rFonts w:hint="eastAsia" w:ascii="Times New Roman" w:hAnsi="Times New Roman" w:eastAsia="方正小标宋简体"/>
          <w:spacing w:val="20"/>
          <w:sz w:val="44"/>
          <w:szCs w:val="44"/>
        </w:rPr>
      </w:pPr>
    </w:p>
    <w:tbl>
      <w:tblPr>
        <w:tblStyle w:val="11"/>
        <w:tblW w:w="9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567"/>
        <w:gridCol w:w="1843"/>
        <w:gridCol w:w="5217"/>
      </w:tblGrid>
      <w:tr w14:paraId="652C7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1521" w:type="dxa"/>
            <w:noWrap w:val="0"/>
            <w:vAlign w:val="center"/>
          </w:tcPr>
          <w:p w14:paraId="637E728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日  期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39EF312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时  间</w:t>
            </w:r>
          </w:p>
        </w:tc>
        <w:tc>
          <w:tcPr>
            <w:tcW w:w="5217" w:type="dxa"/>
            <w:noWrap w:val="0"/>
            <w:vAlign w:val="center"/>
          </w:tcPr>
          <w:p w14:paraId="5625D33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内    容</w:t>
            </w:r>
          </w:p>
        </w:tc>
      </w:tr>
      <w:tr w14:paraId="2E59F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  <w:jc w:val="center"/>
        </w:trPr>
        <w:tc>
          <w:tcPr>
            <w:tcW w:w="1521" w:type="dxa"/>
            <w:vMerge w:val="restart"/>
            <w:noWrap w:val="0"/>
            <w:vAlign w:val="center"/>
          </w:tcPr>
          <w:p w14:paraId="195ABB1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pacing w:val="-12"/>
                <w:sz w:val="28"/>
                <w:szCs w:val="28"/>
              </w:rPr>
              <w:t>10</w:t>
            </w:r>
            <w:r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  <w:t>月</w:t>
            </w:r>
            <w:r>
              <w:rPr>
                <w:rFonts w:ascii="Times New Roman" w:hAnsi="Times New Roman" w:eastAsia="黑体"/>
                <w:spacing w:val="-12"/>
                <w:sz w:val="28"/>
                <w:szCs w:val="28"/>
              </w:rPr>
              <w:t>15</w:t>
            </w:r>
            <w:r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  <w:t>日</w:t>
            </w:r>
          </w:p>
          <w:p w14:paraId="62CB17D2">
            <w:pPr>
              <w:spacing w:line="34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pacing w:val="-16"/>
                <w:sz w:val="28"/>
                <w:szCs w:val="28"/>
              </w:rPr>
              <w:t>（星期四）</w:t>
            </w:r>
          </w:p>
        </w:tc>
        <w:tc>
          <w:tcPr>
            <w:tcW w:w="567" w:type="dxa"/>
            <w:vMerge w:val="restart"/>
            <w:noWrap w:val="0"/>
            <w:textDirection w:val="tbRlV"/>
            <w:vAlign w:val="top"/>
          </w:tcPr>
          <w:p w14:paraId="2BC8909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/>
                <w:sz w:val="28"/>
                <w:szCs w:val="28"/>
              </w:rPr>
              <w:t>上</w:t>
            </w:r>
            <w:r>
              <w:rPr>
                <w:rFonts w:ascii="Times New Roman" w:hAnsi="Times New Roman" w:eastAsia="楷体_GB2312"/>
                <w:b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楷体_GB2312"/>
                <w:b/>
                <w:sz w:val="28"/>
                <w:szCs w:val="28"/>
              </w:rPr>
              <w:t>午</w:t>
            </w:r>
          </w:p>
        </w:tc>
        <w:tc>
          <w:tcPr>
            <w:tcW w:w="1843" w:type="dxa"/>
            <w:noWrap w:val="0"/>
            <w:vAlign w:val="center"/>
          </w:tcPr>
          <w:p w14:paraId="6C2C4458">
            <w:pPr>
              <w:spacing w:line="460" w:lineRule="exact"/>
              <w:ind w:firstLine="0" w:firstLineChars="0"/>
              <w:rPr>
                <w:rFonts w:hint="eastAsia"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00</w:t>
            </w:r>
          </w:p>
        </w:tc>
        <w:tc>
          <w:tcPr>
            <w:tcW w:w="5217" w:type="dxa"/>
            <w:noWrap w:val="0"/>
            <w:vAlign w:val="center"/>
          </w:tcPr>
          <w:p w14:paraId="665CC00E">
            <w:pPr>
              <w:spacing w:line="4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培训班开班</w:t>
            </w:r>
          </w:p>
        </w:tc>
      </w:tr>
      <w:tr w14:paraId="5D1A6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  <w:jc w:val="center"/>
        </w:trPr>
        <w:tc>
          <w:tcPr>
            <w:tcW w:w="1521" w:type="dxa"/>
            <w:vMerge w:val="continue"/>
            <w:noWrap w:val="0"/>
            <w:vAlign w:val="center"/>
          </w:tcPr>
          <w:p w14:paraId="7CDF97E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</w:pPr>
          </w:p>
        </w:tc>
        <w:tc>
          <w:tcPr>
            <w:tcW w:w="567" w:type="dxa"/>
            <w:vMerge w:val="continue"/>
            <w:noWrap w:val="0"/>
            <w:textDirection w:val="tbRlV"/>
            <w:vAlign w:val="top"/>
          </w:tcPr>
          <w:p w14:paraId="433502D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b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CD85DAF">
            <w:pPr>
              <w:spacing w:line="240" w:lineRule="auto"/>
              <w:ind w:firstLine="0" w:firstLineChars="0"/>
              <w:rPr>
                <w:rFonts w:hint="eastAsia"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00</w:t>
            </w:r>
            <w:r>
              <w:rPr>
                <w:rFonts w:hint="eastAsia" w:ascii="宋体" w:hAnsi="宋体" w:eastAsia="宋体" w:cs="宋体"/>
                <w:spacing w:val="-10"/>
                <w:sz w:val="28"/>
                <w:szCs w:val="28"/>
              </w:rPr>
              <w:t>—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00</w:t>
            </w:r>
          </w:p>
        </w:tc>
        <w:tc>
          <w:tcPr>
            <w:tcW w:w="5217" w:type="dxa"/>
            <w:noWrap w:val="0"/>
            <w:vAlign w:val="center"/>
          </w:tcPr>
          <w:p w14:paraId="60C328A8">
            <w:pPr>
              <w:spacing w:line="440" w:lineRule="exact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知识产权基础及专利相关重要知识点串讲和例题解析</w:t>
            </w:r>
          </w:p>
        </w:tc>
      </w:tr>
      <w:tr w14:paraId="2213C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  <w:jc w:val="center"/>
        </w:trPr>
        <w:tc>
          <w:tcPr>
            <w:tcW w:w="1521" w:type="dxa"/>
            <w:vMerge w:val="continue"/>
            <w:noWrap w:val="0"/>
            <w:vAlign w:val="center"/>
          </w:tcPr>
          <w:p w14:paraId="46890B3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</w:pPr>
          </w:p>
        </w:tc>
        <w:tc>
          <w:tcPr>
            <w:tcW w:w="567" w:type="dxa"/>
            <w:noWrap w:val="0"/>
            <w:textDirection w:val="tbRlV"/>
            <w:vAlign w:val="top"/>
          </w:tcPr>
          <w:p w14:paraId="3CF87F0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/>
                <w:sz w:val="28"/>
                <w:szCs w:val="28"/>
              </w:rPr>
              <w:t xml:space="preserve">下 </w:t>
            </w:r>
            <w:r>
              <w:rPr>
                <w:rFonts w:ascii="Times New Roman" w:hAnsi="Times New Roman" w:eastAsia="楷体_GB2312"/>
                <w:b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楷体_GB2312"/>
                <w:b/>
                <w:sz w:val="28"/>
                <w:szCs w:val="28"/>
              </w:rPr>
              <w:t xml:space="preserve"> 午</w:t>
            </w:r>
          </w:p>
        </w:tc>
        <w:tc>
          <w:tcPr>
            <w:tcW w:w="1843" w:type="dxa"/>
            <w:noWrap w:val="0"/>
            <w:vAlign w:val="center"/>
          </w:tcPr>
          <w:p w14:paraId="1BA20113">
            <w:pPr>
              <w:spacing w:line="240" w:lineRule="auto"/>
              <w:ind w:firstLine="0" w:firstLineChars="0"/>
              <w:rPr>
                <w:rFonts w:hint="eastAsia"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0—1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7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0</w:t>
            </w:r>
          </w:p>
        </w:tc>
        <w:tc>
          <w:tcPr>
            <w:tcW w:w="5217" w:type="dxa"/>
            <w:noWrap w:val="0"/>
            <w:vAlign w:val="center"/>
          </w:tcPr>
          <w:p w14:paraId="0DB85BA0">
            <w:pPr>
              <w:spacing w:line="4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商标和地理标志相关重要知识点串讲和例题解析</w:t>
            </w:r>
          </w:p>
        </w:tc>
      </w:tr>
      <w:tr w14:paraId="696A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  <w:jc w:val="center"/>
        </w:trPr>
        <w:tc>
          <w:tcPr>
            <w:tcW w:w="1521" w:type="dxa"/>
            <w:vMerge w:val="restart"/>
            <w:noWrap w:val="0"/>
            <w:vAlign w:val="center"/>
          </w:tcPr>
          <w:p w14:paraId="2C9C447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pacing w:val="-12"/>
                <w:sz w:val="28"/>
                <w:szCs w:val="28"/>
              </w:rPr>
              <w:t>10</w:t>
            </w:r>
            <w:r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  <w:t>月1</w:t>
            </w:r>
            <w:r>
              <w:rPr>
                <w:rFonts w:ascii="Times New Roman" w:hAnsi="Times New Roman" w:eastAsia="黑体"/>
                <w:spacing w:val="-12"/>
                <w:sz w:val="28"/>
                <w:szCs w:val="28"/>
              </w:rPr>
              <w:t>6</w:t>
            </w:r>
            <w:r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  <w:t>日</w:t>
            </w:r>
          </w:p>
          <w:p w14:paraId="5672621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pacing w:val="-16"/>
                <w:sz w:val="28"/>
                <w:szCs w:val="28"/>
              </w:rPr>
              <w:t>（星期五）</w:t>
            </w:r>
          </w:p>
        </w:tc>
        <w:tc>
          <w:tcPr>
            <w:tcW w:w="567" w:type="dxa"/>
            <w:vMerge w:val="restart"/>
            <w:noWrap w:val="0"/>
            <w:textDirection w:val="tbRlV"/>
            <w:vAlign w:val="top"/>
          </w:tcPr>
          <w:p w14:paraId="540DA96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/>
                <w:sz w:val="28"/>
                <w:szCs w:val="28"/>
              </w:rPr>
              <w:t xml:space="preserve">上 </w:t>
            </w:r>
            <w:r>
              <w:rPr>
                <w:rFonts w:ascii="Times New Roman" w:hAnsi="Times New Roman" w:eastAsia="楷体_GB2312"/>
                <w:b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b/>
                <w:sz w:val="28"/>
                <w:szCs w:val="28"/>
              </w:rPr>
              <w:t xml:space="preserve"> 午</w:t>
            </w:r>
          </w:p>
        </w:tc>
        <w:tc>
          <w:tcPr>
            <w:tcW w:w="1843" w:type="dxa"/>
            <w:noWrap w:val="0"/>
            <w:vAlign w:val="center"/>
          </w:tcPr>
          <w:p w14:paraId="19CE38D0">
            <w:pPr>
              <w:spacing w:line="240" w:lineRule="auto"/>
              <w:ind w:firstLine="0" w:firstLineChars="0"/>
              <w:rPr>
                <w:rFonts w:hint="eastAsia"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9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00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—12: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00</w:t>
            </w:r>
          </w:p>
        </w:tc>
        <w:tc>
          <w:tcPr>
            <w:tcW w:w="5217" w:type="dxa"/>
            <w:noWrap w:val="0"/>
            <w:vAlign w:val="center"/>
          </w:tcPr>
          <w:p w14:paraId="09066AE9">
            <w:pPr>
              <w:spacing w:line="4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著作权、商业秘密和其他类型知识产权相关重要知识点串讲和例题解析</w:t>
            </w:r>
          </w:p>
        </w:tc>
      </w:tr>
      <w:tr w14:paraId="261F8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  <w:jc w:val="center"/>
        </w:trPr>
        <w:tc>
          <w:tcPr>
            <w:tcW w:w="1521" w:type="dxa"/>
            <w:vMerge w:val="continue"/>
            <w:noWrap w:val="0"/>
            <w:vAlign w:val="center"/>
          </w:tcPr>
          <w:p w14:paraId="7F5E578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/>
                <w:spacing w:val="-12"/>
                <w:sz w:val="28"/>
                <w:szCs w:val="28"/>
              </w:rPr>
            </w:pPr>
          </w:p>
        </w:tc>
        <w:tc>
          <w:tcPr>
            <w:tcW w:w="567" w:type="dxa"/>
            <w:vMerge w:val="continue"/>
            <w:noWrap w:val="0"/>
            <w:textDirection w:val="tbRlV"/>
            <w:vAlign w:val="center"/>
          </w:tcPr>
          <w:p w14:paraId="522279CE">
            <w:pPr>
              <w:spacing w:line="440" w:lineRule="atLeast"/>
              <w:ind w:right="113" w:firstLine="0" w:firstLineChars="0"/>
              <w:jc w:val="center"/>
              <w:rPr>
                <w:rFonts w:hint="eastAsia" w:ascii="Times New Roman" w:hAnsi="Times New Roman" w:eastAsia="楷体_GB2312"/>
                <w:b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E7EC64D">
            <w:pPr>
              <w:spacing w:line="500" w:lineRule="exact"/>
              <w:ind w:firstLine="0" w:firstLineChars="0"/>
              <w:rPr>
                <w:rFonts w:hint="eastAsia"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0</w:t>
            </w:r>
          </w:p>
        </w:tc>
        <w:tc>
          <w:tcPr>
            <w:tcW w:w="5217" w:type="dxa"/>
            <w:noWrap w:val="0"/>
            <w:vAlign w:val="center"/>
          </w:tcPr>
          <w:p w14:paraId="623D0C25">
            <w:pPr>
              <w:spacing w:line="440" w:lineRule="exact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培训班结束</w:t>
            </w:r>
          </w:p>
        </w:tc>
      </w:tr>
    </w:tbl>
    <w:p w14:paraId="0118B2B5">
      <w:pPr>
        <w:rPr>
          <w:rFonts w:ascii="Times New Roman" w:hAnsi="Times New Roman" w:eastAsia="仿宋_GB2312" w:cs="Times New Roman"/>
          <w:sz w:val="32"/>
          <w:szCs w:val="32"/>
          <w:lang w:bidi="ar"/>
        </w:rPr>
      </w:pPr>
      <w:bookmarkStart w:id="0" w:name="_GoBack"/>
      <w:bookmarkEnd w:id="0"/>
    </w:p>
    <w:sectPr>
      <w:footerReference r:id="rId3" w:type="default"/>
      <w:pgSz w:w="11906" w:h="16838"/>
      <w:pgMar w:top="2154" w:right="1531" w:bottom="1814" w:left="1531" w:header="851" w:footer="164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C3FDBF-A847-4D3F-BFFA-04B256F3CB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9ADF23B-8875-4A95-90D3-18059CE700F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800F903-8FC6-4233-A264-DB92003269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80289">
    <w:pPr>
      <w:pStyle w:val="8"/>
      <w:framePr w:wrap="around" w:vAnchor="text" w:hAnchor="margin" w:xAlign="outside" w:y="1"/>
      <w:rPr>
        <w:rStyle w:val="14"/>
        <w:sz w:val="28"/>
        <w:szCs w:val="24"/>
      </w:rPr>
    </w:pPr>
    <w:r>
      <w:rPr>
        <w:rStyle w:val="14"/>
        <w:rFonts w:hint="eastAsia"/>
        <w:sz w:val="28"/>
        <w:szCs w:val="24"/>
      </w:rPr>
      <w:t xml:space="preserve">— </w:t>
    </w:r>
    <w:r>
      <w:rPr>
        <w:rFonts w:ascii="Times New Roman" w:hAnsi="Times New Roman"/>
        <w:sz w:val="28"/>
        <w:szCs w:val="24"/>
      </w:rPr>
      <w:fldChar w:fldCharType="begin"/>
    </w:r>
    <w:r>
      <w:rPr>
        <w:rStyle w:val="14"/>
        <w:rFonts w:ascii="Times New Roman" w:hAnsi="Times New Roman"/>
        <w:sz w:val="28"/>
        <w:szCs w:val="24"/>
      </w:rPr>
      <w:instrText xml:space="preserve">PAGE  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Style w:val="14"/>
        <w:rFonts w:ascii="Times New Roman" w:hAnsi="Times New Roman"/>
        <w:sz w:val="28"/>
        <w:szCs w:val="24"/>
      </w:rPr>
      <w:t>4</w:t>
    </w:r>
    <w:r>
      <w:rPr>
        <w:rFonts w:ascii="Times New Roman" w:hAnsi="Times New Roman"/>
        <w:sz w:val="28"/>
        <w:szCs w:val="24"/>
      </w:rPr>
      <w:fldChar w:fldCharType="end"/>
    </w:r>
    <w:r>
      <w:rPr>
        <w:rStyle w:val="14"/>
        <w:sz w:val="28"/>
        <w:szCs w:val="24"/>
      </w:rPr>
      <w:t xml:space="preserve"> </w:t>
    </w:r>
    <w:r>
      <w:rPr>
        <w:rStyle w:val="14"/>
        <w:rFonts w:hint="eastAsia"/>
        <w:sz w:val="28"/>
        <w:szCs w:val="24"/>
      </w:rPr>
      <w:t>—</w:t>
    </w:r>
  </w:p>
  <w:p w14:paraId="2BE0FACD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2B74F7"/>
    <w:rsid w:val="00311EA4"/>
    <w:rsid w:val="003613C0"/>
    <w:rsid w:val="003C6CA6"/>
    <w:rsid w:val="00436DC3"/>
    <w:rsid w:val="004D0028"/>
    <w:rsid w:val="00543BEF"/>
    <w:rsid w:val="005C4E4C"/>
    <w:rsid w:val="00683666"/>
    <w:rsid w:val="0070511C"/>
    <w:rsid w:val="007825ED"/>
    <w:rsid w:val="0085274E"/>
    <w:rsid w:val="008B4011"/>
    <w:rsid w:val="008E5D6E"/>
    <w:rsid w:val="00B05D0E"/>
    <w:rsid w:val="00C045D0"/>
    <w:rsid w:val="00CF0C36"/>
    <w:rsid w:val="00CF311B"/>
    <w:rsid w:val="00D2333B"/>
    <w:rsid w:val="00DA2719"/>
    <w:rsid w:val="00E01F66"/>
    <w:rsid w:val="00E41841"/>
    <w:rsid w:val="00EA233A"/>
    <w:rsid w:val="00EA705C"/>
    <w:rsid w:val="00EC0AE8"/>
    <w:rsid w:val="00ED176B"/>
    <w:rsid w:val="00ED259D"/>
    <w:rsid w:val="00F428F6"/>
    <w:rsid w:val="011E1FE4"/>
    <w:rsid w:val="01897121"/>
    <w:rsid w:val="01FD5823"/>
    <w:rsid w:val="02F079B0"/>
    <w:rsid w:val="03DD7F34"/>
    <w:rsid w:val="04EE51E1"/>
    <w:rsid w:val="064A73D7"/>
    <w:rsid w:val="067C2ABC"/>
    <w:rsid w:val="069D1BFD"/>
    <w:rsid w:val="06BD245B"/>
    <w:rsid w:val="07287718"/>
    <w:rsid w:val="07344457"/>
    <w:rsid w:val="07513DD7"/>
    <w:rsid w:val="075E3CD2"/>
    <w:rsid w:val="075F5104"/>
    <w:rsid w:val="090B72F2"/>
    <w:rsid w:val="0966277A"/>
    <w:rsid w:val="09DD4300"/>
    <w:rsid w:val="0A1E3055"/>
    <w:rsid w:val="0A743094"/>
    <w:rsid w:val="0BA63302"/>
    <w:rsid w:val="0BD624E2"/>
    <w:rsid w:val="0C347BF3"/>
    <w:rsid w:val="0D244C50"/>
    <w:rsid w:val="0D5C636E"/>
    <w:rsid w:val="0DE31099"/>
    <w:rsid w:val="0DEB76F2"/>
    <w:rsid w:val="105B17CF"/>
    <w:rsid w:val="10750A53"/>
    <w:rsid w:val="10D856C1"/>
    <w:rsid w:val="115E37E9"/>
    <w:rsid w:val="11D9091B"/>
    <w:rsid w:val="1296128E"/>
    <w:rsid w:val="130A686C"/>
    <w:rsid w:val="13B602A3"/>
    <w:rsid w:val="1424570B"/>
    <w:rsid w:val="14495172"/>
    <w:rsid w:val="146F6812"/>
    <w:rsid w:val="15883310"/>
    <w:rsid w:val="16D347E7"/>
    <w:rsid w:val="18352A53"/>
    <w:rsid w:val="18D514A5"/>
    <w:rsid w:val="18E5300F"/>
    <w:rsid w:val="19573E8D"/>
    <w:rsid w:val="19793E03"/>
    <w:rsid w:val="1A12355C"/>
    <w:rsid w:val="1A2A4777"/>
    <w:rsid w:val="1ADC7CD8"/>
    <w:rsid w:val="1AFF47DC"/>
    <w:rsid w:val="1B7F440A"/>
    <w:rsid w:val="1BB235FD"/>
    <w:rsid w:val="1C9B221C"/>
    <w:rsid w:val="1CDA105D"/>
    <w:rsid w:val="1EC57AEB"/>
    <w:rsid w:val="1F280F8A"/>
    <w:rsid w:val="1F2E2C74"/>
    <w:rsid w:val="1F540689"/>
    <w:rsid w:val="1FEB1241"/>
    <w:rsid w:val="200455DE"/>
    <w:rsid w:val="20FF5FB3"/>
    <w:rsid w:val="219E4039"/>
    <w:rsid w:val="24455956"/>
    <w:rsid w:val="254C3511"/>
    <w:rsid w:val="25BC39F6"/>
    <w:rsid w:val="26473263"/>
    <w:rsid w:val="26964247"/>
    <w:rsid w:val="27547C5E"/>
    <w:rsid w:val="27677991"/>
    <w:rsid w:val="288B31A8"/>
    <w:rsid w:val="29E031AA"/>
    <w:rsid w:val="2AFF19D8"/>
    <w:rsid w:val="2C212804"/>
    <w:rsid w:val="2C227A79"/>
    <w:rsid w:val="2CE979BA"/>
    <w:rsid w:val="2DDC528E"/>
    <w:rsid w:val="2ED5283D"/>
    <w:rsid w:val="2EFF4953"/>
    <w:rsid w:val="2F94153F"/>
    <w:rsid w:val="3071362F"/>
    <w:rsid w:val="308F53BB"/>
    <w:rsid w:val="30986E0D"/>
    <w:rsid w:val="30D44173"/>
    <w:rsid w:val="31ED38CB"/>
    <w:rsid w:val="32AE46C6"/>
    <w:rsid w:val="32DF0D23"/>
    <w:rsid w:val="32DF33EB"/>
    <w:rsid w:val="332C49B3"/>
    <w:rsid w:val="33925D96"/>
    <w:rsid w:val="34060532"/>
    <w:rsid w:val="341936DD"/>
    <w:rsid w:val="343F5747"/>
    <w:rsid w:val="351D3D85"/>
    <w:rsid w:val="358E116D"/>
    <w:rsid w:val="370A42E7"/>
    <w:rsid w:val="375021F0"/>
    <w:rsid w:val="37A147F9"/>
    <w:rsid w:val="37FC4126"/>
    <w:rsid w:val="38A104D8"/>
    <w:rsid w:val="3950091E"/>
    <w:rsid w:val="3AE80991"/>
    <w:rsid w:val="3B656AA6"/>
    <w:rsid w:val="3B685CBE"/>
    <w:rsid w:val="3B9247BA"/>
    <w:rsid w:val="3C44609B"/>
    <w:rsid w:val="3C68327C"/>
    <w:rsid w:val="3C8809BB"/>
    <w:rsid w:val="3D3B124C"/>
    <w:rsid w:val="3DE82765"/>
    <w:rsid w:val="3E020BE0"/>
    <w:rsid w:val="3E351CC5"/>
    <w:rsid w:val="3E3D0FF4"/>
    <w:rsid w:val="3EA51073"/>
    <w:rsid w:val="402868A8"/>
    <w:rsid w:val="41144AC2"/>
    <w:rsid w:val="42CE4911"/>
    <w:rsid w:val="43122B35"/>
    <w:rsid w:val="434F77FF"/>
    <w:rsid w:val="43C755E8"/>
    <w:rsid w:val="442A0249"/>
    <w:rsid w:val="446A2417"/>
    <w:rsid w:val="4482185A"/>
    <w:rsid w:val="44A46F48"/>
    <w:rsid w:val="44BF6C07"/>
    <w:rsid w:val="4504286C"/>
    <w:rsid w:val="454809AA"/>
    <w:rsid w:val="46963997"/>
    <w:rsid w:val="47222B39"/>
    <w:rsid w:val="481334F1"/>
    <w:rsid w:val="483F3823"/>
    <w:rsid w:val="483F47E6"/>
    <w:rsid w:val="488808EC"/>
    <w:rsid w:val="489839F7"/>
    <w:rsid w:val="494D47E1"/>
    <w:rsid w:val="49F70674"/>
    <w:rsid w:val="4A2540DF"/>
    <w:rsid w:val="4A477482"/>
    <w:rsid w:val="4BD411EA"/>
    <w:rsid w:val="4BE17463"/>
    <w:rsid w:val="4D0155E9"/>
    <w:rsid w:val="4E521526"/>
    <w:rsid w:val="4EB34B48"/>
    <w:rsid w:val="4EDC2D51"/>
    <w:rsid w:val="4EFA1BBD"/>
    <w:rsid w:val="4F8151E4"/>
    <w:rsid w:val="4FBE1DDE"/>
    <w:rsid w:val="4FC43323"/>
    <w:rsid w:val="50BD6658"/>
    <w:rsid w:val="51054824"/>
    <w:rsid w:val="51A37951"/>
    <w:rsid w:val="51BA49DE"/>
    <w:rsid w:val="520169AE"/>
    <w:rsid w:val="524D13AE"/>
    <w:rsid w:val="52610303"/>
    <w:rsid w:val="52972C9C"/>
    <w:rsid w:val="542359D2"/>
    <w:rsid w:val="54330A77"/>
    <w:rsid w:val="555A0B2B"/>
    <w:rsid w:val="55A575E7"/>
    <w:rsid w:val="55FF6E63"/>
    <w:rsid w:val="579E26AC"/>
    <w:rsid w:val="57C71C02"/>
    <w:rsid w:val="587B7478"/>
    <w:rsid w:val="5910252B"/>
    <w:rsid w:val="5955323E"/>
    <w:rsid w:val="598A738C"/>
    <w:rsid w:val="5A074538"/>
    <w:rsid w:val="5A5359CF"/>
    <w:rsid w:val="5AFC6984"/>
    <w:rsid w:val="5B644BF3"/>
    <w:rsid w:val="5B746F1E"/>
    <w:rsid w:val="5B793A32"/>
    <w:rsid w:val="5B9966DA"/>
    <w:rsid w:val="5BF057E2"/>
    <w:rsid w:val="5C1B076F"/>
    <w:rsid w:val="5D63417B"/>
    <w:rsid w:val="5E646236"/>
    <w:rsid w:val="5F8B79B9"/>
    <w:rsid w:val="5FB932EB"/>
    <w:rsid w:val="604715FA"/>
    <w:rsid w:val="60EC4488"/>
    <w:rsid w:val="62B47227"/>
    <w:rsid w:val="62CE653B"/>
    <w:rsid w:val="63370152"/>
    <w:rsid w:val="63372902"/>
    <w:rsid w:val="63D5446C"/>
    <w:rsid w:val="64CC2606"/>
    <w:rsid w:val="64D76791"/>
    <w:rsid w:val="650368FF"/>
    <w:rsid w:val="6534131C"/>
    <w:rsid w:val="654368A7"/>
    <w:rsid w:val="65991DDD"/>
    <w:rsid w:val="660D6A9C"/>
    <w:rsid w:val="667967BE"/>
    <w:rsid w:val="67F102F7"/>
    <w:rsid w:val="67F71E39"/>
    <w:rsid w:val="680E7019"/>
    <w:rsid w:val="684E77D6"/>
    <w:rsid w:val="68A91F3F"/>
    <w:rsid w:val="68E343C2"/>
    <w:rsid w:val="693E5A9D"/>
    <w:rsid w:val="6A383C54"/>
    <w:rsid w:val="6ABB7615"/>
    <w:rsid w:val="6D1D56DC"/>
    <w:rsid w:val="6D327370"/>
    <w:rsid w:val="6D5238C5"/>
    <w:rsid w:val="6D5C061D"/>
    <w:rsid w:val="6DA71E62"/>
    <w:rsid w:val="6DCD2115"/>
    <w:rsid w:val="6DD662A4"/>
    <w:rsid w:val="6DE34095"/>
    <w:rsid w:val="6E7C7392"/>
    <w:rsid w:val="704F29F9"/>
    <w:rsid w:val="707677C0"/>
    <w:rsid w:val="707A10CC"/>
    <w:rsid w:val="71836742"/>
    <w:rsid w:val="71864485"/>
    <w:rsid w:val="71E03B95"/>
    <w:rsid w:val="71F04034"/>
    <w:rsid w:val="726C5429"/>
    <w:rsid w:val="72E463D9"/>
    <w:rsid w:val="7375655F"/>
    <w:rsid w:val="73CE11B9"/>
    <w:rsid w:val="745F6147"/>
    <w:rsid w:val="74EB0219"/>
    <w:rsid w:val="75CC07A3"/>
    <w:rsid w:val="7688071F"/>
    <w:rsid w:val="77B04009"/>
    <w:rsid w:val="77E43CB3"/>
    <w:rsid w:val="793A181E"/>
    <w:rsid w:val="79D33FDF"/>
    <w:rsid w:val="79E955B1"/>
    <w:rsid w:val="7AA17C39"/>
    <w:rsid w:val="7B1A30B9"/>
    <w:rsid w:val="7B6A26D1"/>
    <w:rsid w:val="7C2C7883"/>
    <w:rsid w:val="7D284642"/>
    <w:rsid w:val="7DAA5057"/>
    <w:rsid w:val="7EF20FE8"/>
    <w:rsid w:val="7F094375"/>
    <w:rsid w:val="7F3221A5"/>
    <w:rsid w:val="7F36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  <w14:ligatures w14:val="standardContextual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</w:rPr>
  </w:style>
  <w:style w:type="paragraph" w:styleId="5">
    <w:name w:val="Plain Text"/>
    <w:basedOn w:val="1"/>
    <w:qFormat/>
    <w:uiPriority w:val="0"/>
    <w:pPr>
      <w:spacing w:line="240" w:lineRule="auto"/>
      <w:ind w:firstLine="0" w:firstLineChars="0"/>
    </w:pPr>
    <w:rPr>
      <w:rFonts w:ascii="宋体" w:hAnsi="Courier New" w:eastAsia="宋体"/>
      <w:sz w:val="21"/>
      <w:szCs w:val="20"/>
    </w:rPr>
  </w:style>
  <w:style w:type="paragraph" w:styleId="6">
    <w:name w:val="Date"/>
    <w:basedOn w:val="1"/>
    <w:next w:val="1"/>
    <w:link w:val="19"/>
    <w:qFormat/>
    <w:uiPriority w:val="0"/>
    <w:pPr>
      <w:ind w:left="100" w:leftChars="2500"/>
    </w:pPr>
  </w:style>
  <w:style w:type="paragraph" w:styleId="7">
    <w:name w:val="Balloon Text"/>
    <w:basedOn w:val="1"/>
    <w:link w:val="20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character" w:customStyle="1" w:styleId="17">
    <w:name w:val="页眉 字符"/>
    <w:basedOn w:val="13"/>
    <w:link w:val="9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character" w:customStyle="1" w:styleId="18">
    <w:name w:val="页脚 字符"/>
    <w:link w:val="8"/>
    <w:qFormat/>
    <w:uiPriority w:val="0"/>
    <w:rPr>
      <w:rFonts w:ascii="Arial" w:hAnsi="Arial" w:cs="Arial"/>
      <w:snapToGrid w:val="0"/>
      <w:color w:val="000000"/>
      <w:sz w:val="18"/>
      <w:szCs w:val="21"/>
      <w:lang w:eastAsia="en-US"/>
      <w14:ligatures w14:val="standardContextual"/>
    </w:rPr>
  </w:style>
  <w:style w:type="character" w:customStyle="1" w:styleId="19">
    <w:name w:val="日期 字符"/>
    <w:basedOn w:val="13"/>
    <w:link w:val="6"/>
    <w:qFormat/>
    <w:uiPriority w:val="0"/>
    <w:rPr>
      <w:rFonts w:ascii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20">
    <w:name w:val="批注框文本 字符"/>
    <w:basedOn w:val="13"/>
    <w:link w:val="7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paragraph" w:customStyle="1" w:styleId="21">
    <w:name w:val="_Style 13"/>
    <w:autoRedefine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22">
    <w:name w:val="NormalCharact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B9C533-ABB1-448D-A26F-6B3D027BFD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605</Words>
  <Characters>740</Characters>
  <Lines>3</Lines>
  <Paragraphs>3</Paragraphs>
  <TotalTime>26</TotalTime>
  <ScaleCrop>false</ScaleCrop>
  <LinksUpToDate>false</LinksUpToDate>
  <CharactersWithSpaces>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2024-12-30T11:07:00Z</dcterms:created>
  <dc:creator>66380</dc:creator>
  <cp:lastModifiedBy>yjh</cp:lastModifiedBy>
  <cp:lastPrinted>2026-09-24T01:49:00Z</cp:lastPrinted>
  <dcterms:modified xsi:type="dcterms:W3CDTF">2026-09-24T02:14:08Z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2C843D5E58BD449991D4916A177828A6_13</vt:lpwstr>
  </property>
  <property fmtid="{D5CDD505-2E9C-101B-9397-08002B2CF9AE}" pid="4" name="KSOTemplateDocerSaveRecord">
    <vt:lpwstr>eyJoZGlkIjoiOWY1MTU5YjJmMzJkNjgxZTM3MjczZmRlYjMxMmQyZjYiLCJ1c2VySWQiOiIxMTU3OTkyMjQxIn0=</vt:lpwstr>
  </property>
</Properties>
</file>