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12" w:rsidRDefault="001C09FC" w:rsidP="001C09FC">
      <w:pPr>
        <w:adjustRightInd w:val="0"/>
        <w:snapToGrid w:val="0"/>
        <w:spacing w:line="300" w:lineRule="auto"/>
        <w:ind w:left="840" w:firstLine="420"/>
        <w:rPr>
          <w:sz w:val="36"/>
          <w:szCs w:val="36"/>
        </w:rPr>
      </w:pPr>
      <w:r w:rsidRPr="001C09FC">
        <w:rPr>
          <w:rFonts w:hint="eastAsia"/>
          <w:sz w:val="36"/>
          <w:szCs w:val="36"/>
        </w:rPr>
        <w:t>北斗</w:t>
      </w:r>
      <w:r w:rsidR="00777BD5" w:rsidRPr="001C09FC">
        <w:rPr>
          <w:rFonts w:hint="eastAsia"/>
          <w:sz w:val="36"/>
          <w:szCs w:val="36"/>
        </w:rPr>
        <w:t>导航</w:t>
      </w:r>
      <w:r w:rsidRPr="001C09FC">
        <w:rPr>
          <w:rFonts w:hint="eastAsia"/>
          <w:sz w:val="36"/>
          <w:szCs w:val="36"/>
        </w:rPr>
        <w:t>卫星系统知识竞赛题</w:t>
      </w:r>
      <w:r w:rsidR="00B14264">
        <w:rPr>
          <w:rFonts w:hint="eastAsia"/>
          <w:sz w:val="36"/>
          <w:szCs w:val="36"/>
        </w:rPr>
        <w:t>（</w:t>
      </w:r>
      <w:r w:rsidR="00B14264">
        <w:rPr>
          <w:rFonts w:hint="eastAsia"/>
          <w:sz w:val="36"/>
          <w:szCs w:val="36"/>
        </w:rPr>
        <w:t>201</w:t>
      </w:r>
      <w:r w:rsidR="004648A8">
        <w:rPr>
          <w:rFonts w:hint="eastAsia"/>
          <w:sz w:val="36"/>
          <w:szCs w:val="36"/>
        </w:rPr>
        <w:t>6</w:t>
      </w:r>
      <w:r w:rsidR="00B14264">
        <w:rPr>
          <w:rFonts w:hint="eastAsia"/>
          <w:sz w:val="36"/>
          <w:szCs w:val="36"/>
        </w:rPr>
        <w:t>）</w:t>
      </w:r>
    </w:p>
    <w:p w:rsidR="001C09FC" w:rsidRDefault="001C09FC" w:rsidP="003E79E4">
      <w:pPr>
        <w:adjustRightInd w:val="0"/>
        <w:snapToGrid w:val="0"/>
        <w:spacing w:line="360" w:lineRule="auto"/>
        <w:rPr>
          <w:rFonts w:asciiTheme="minorEastAsia" w:hAnsiTheme="minorEastAsia"/>
          <w:szCs w:val="21"/>
        </w:rPr>
      </w:pPr>
    </w:p>
    <w:p w:rsidR="001651E5" w:rsidRPr="00193B3C" w:rsidRDefault="00795E0A" w:rsidP="00193B3C">
      <w:pPr>
        <w:pStyle w:val="a3"/>
        <w:numPr>
          <w:ilvl w:val="0"/>
          <w:numId w:val="12"/>
        </w:numPr>
        <w:adjustRightInd w:val="0"/>
        <w:snapToGrid w:val="0"/>
        <w:spacing w:line="360" w:lineRule="auto"/>
        <w:ind w:firstLineChars="0"/>
        <w:rPr>
          <w:rFonts w:asciiTheme="minorEastAsia" w:hAnsiTheme="minorEastAsia"/>
          <w:b/>
          <w:sz w:val="28"/>
          <w:szCs w:val="28"/>
        </w:rPr>
      </w:pPr>
      <w:r>
        <w:rPr>
          <w:rFonts w:asciiTheme="minorEastAsia" w:hAnsiTheme="minorEastAsia" w:hint="eastAsia"/>
          <w:b/>
          <w:sz w:val="28"/>
          <w:szCs w:val="28"/>
        </w:rPr>
        <w:t>时政</w:t>
      </w:r>
      <w:r w:rsidR="00E44AD2">
        <w:rPr>
          <w:rFonts w:asciiTheme="minorEastAsia" w:hAnsiTheme="minorEastAsia" w:hint="eastAsia"/>
          <w:b/>
          <w:sz w:val="28"/>
          <w:szCs w:val="28"/>
        </w:rPr>
        <w:t>（</w:t>
      </w:r>
      <w:r w:rsidR="0016545E">
        <w:rPr>
          <w:rFonts w:asciiTheme="minorEastAsia" w:hAnsiTheme="minorEastAsia" w:hint="eastAsia"/>
          <w:b/>
          <w:sz w:val="28"/>
          <w:szCs w:val="28"/>
        </w:rPr>
        <w:t>9</w:t>
      </w:r>
      <w:r w:rsidR="00E44AD2">
        <w:rPr>
          <w:rFonts w:asciiTheme="minorEastAsia" w:hAnsiTheme="minorEastAsia" w:hint="eastAsia"/>
          <w:b/>
          <w:sz w:val="28"/>
          <w:szCs w:val="28"/>
        </w:rPr>
        <w:t>题）</w:t>
      </w:r>
    </w:p>
    <w:p w:rsidR="00193B3C" w:rsidRPr="00193B3C" w:rsidRDefault="00193B3C" w:rsidP="00193B3C">
      <w:pPr>
        <w:pStyle w:val="a3"/>
        <w:adjustRightInd w:val="0"/>
        <w:snapToGrid w:val="0"/>
        <w:spacing w:line="360" w:lineRule="auto"/>
        <w:ind w:left="2820" w:firstLineChars="0" w:firstLine="0"/>
        <w:rPr>
          <w:rFonts w:asciiTheme="minorEastAsia" w:hAnsiTheme="minorEastAsia"/>
          <w:b/>
          <w:sz w:val="28"/>
          <w:szCs w:val="28"/>
        </w:rPr>
      </w:pPr>
    </w:p>
    <w:p w:rsidR="001C09FC" w:rsidRPr="00956928" w:rsidRDefault="001C09FC" w:rsidP="003E79E4">
      <w:pPr>
        <w:pStyle w:val="a3"/>
        <w:numPr>
          <w:ilvl w:val="0"/>
          <w:numId w:val="2"/>
        </w:numPr>
        <w:adjustRightInd w:val="0"/>
        <w:snapToGrid w:val="0"/>
        <w:spacing w:line="360" w:lineRule="auto"/>
        <w:ind w:firstLineChars="0"/>
        <w:rPr>
          <w:rFonts w:asciiTheme="minorEastAsia" w:hAnsiTheme="minorEastAsia"/>
          <w:szCs w:val="21"/>
        </w:rPr>
      </w:pPr>
      <w:r w:rsidRPr="00956928">
        <w:rPr>
          <w:rFonts w:asciiTheme="minorEastAsia" w:hAnsiTheme="minorEastAsia" w:hint="eastAsia"/>
          <w:szCs w:val="21"/>
        </w:rPr>
        <w:t>我国在_____</w:t>
      </w:r>
      <w:r w:rsidR="000B38BB" w:rsidRPr="00956928">
        <w:rPr>
          <w:rFonts w:asciiTheme="minorEastAsia" w:hAnsiTheme="minorEastAsia" w:hint="eastAsia"/>
          <w:szCs w:val="21"/>
        </w:rPr>
        <w:t>发射了</w:t>
      </w:r>
      <w:r w:rsidR="005C774E" w:rsidRPr="00956928">
        <w:rPr>
          <w:rFonts w:asciiTheme="minorEastAsia" w:hAnsiTheme="minorEastAsia" w:hint="eastAsia"/>
          <w:szCs w:val="21"/>
        </w:rPr>
        <w:t>北斗导航卫星系统的</w:t>
      </w:r>
      <w:r w:rsidR="000B38BB" w:rsidRPr="00956928">
        <w:rPr>
          <w:rFonts w:asciiTheme="minorEastAsia" w:hAnsiTheme="minorEastAsia" w:hint="eastAsia"/>
          <w:szCs w:val="21"/>
        </w:rPr>
        <w:t>第一颗试验卫星。</w:t>
      </w:r>
    </w:p>
    <w:p w:rsidR="000B38BB" w:rsidRPr="00956928" w:rsidRDefault="000B38BB" w:rsidP="003E79E4">
      <w:pPr>
        <w:pStyle w:val="a3"/>
        <w:numPr>
          <w:ilvl w:val="0"/>
          <w:numId w:val="3"/>
        </w:numPr>
        <w:adjustRightInd w:val="0"/>
        <w:snapToGrid w:val="0"/>
        <w:spacing w:line="360" w:lineRule="auto"/>
        <w:ind w:firstLineChars="0"/>
        <w:rPr>
          <w:rFonts w:asciiTheme="minorEastAsia" w:hAnsiTheme="minorEastAsia"/>
          <w:szCs w:val="21"/>
        </w:rPr>
      </w:pPr>
      <w:r w:rsidRPr="00956928">
        <w:rPr>
          <w:rFonts w:asciiTheme="minorEastAsia" w:hAnsiTheme="minorEastAsia" w:hint="eastAsia"/>
          <w:szCs w:val="21"/>
        </w:rPr>
        <w:t xml:space="preserve">1999年  </w:t>
      </w:r>
      <w:r w:rsidR="00935BB1" w:rsidRPr="00956928">
        <w:rPr>
          <w:rFonts w:asciiTheme="minorEastAsia" w:hAnsiTheme="minorEastAsia" w:hint="eastAsia"/>
          <w:szCs w:val="21"/>
        </w:rPr>
        <w:t xml:space="preserve"> </w:t>
      </w:r>
      <w:r w:rsidRPr="00956928">
        <w:rPr>
          <w:rFonts w:asciiTheme="minorEastAsia" w:hAnsiTheme="minorEastAsia"/>
          <w:szCs w:val="21"/>
        </w:rPr>
        <w:t>B</w:t>
      </w:r>
      <w:r w:rsidRPr="00956928">
        <w:rPr>
          <w:rFonts w:asciiTheme="minorEastAsia" w:hAnsiTheme="minorEastAsia" w:hint="eastAsia"/>
          <w:szCs w:val="21"/>
        </w:rPr>
        <w:t xml:space="preserve">. </w:t>
      </w:r>
      <w:r w:rsidR="00935BB1" w:rsidRPr="00271BA4">
        <w:rPr>
          <w:rFonts w:asciiTheme="minorEastAsia" w:hAnsiTheme="minorEastAsia" w:hint="eastAsia"/>
          <w:b/>
          <w:color w:val="FF0000"/>
          <w:szCs w:val="21"/>
        </w:rPr>
        <w:t xml:space="preserve"> 2000年</w:t>
      </w:r>
      <w:r w:rsidRPr="00956928">
        <w:rPr>
          <w:rFonts w:asciiTheme="minorEastAsia" w:hAnsiTheme="minorEastAsia" w:hint="eastAsia"/>
          <w:szCs w:val="21"/>
        </w:rPr>
        <w:t xml:space="preserve">  </w:t>
      </w:r>
      <w:r w:rsidR="00935BB1" w:rsidRPr="00956928">
        <w:rPr>
          <w:rFonts w:asciiTheme="minorEastAsia" w:hAnsiTheme="minorEastAsia" w:hint="eastAsia"/>
          <w:szCs w:val="21"/>
        </w:rPr>
        <w:t xml:space="preserve"> </w:t>
      </w:r>
      <w:r w:rsidRPr="00956928">
        <w:rPr>
          <w:rFonts w:asciiTheme="minorEastAsia" w:hAnsiTheme="minorEastAsia" w:hint="eastAsia"/>
          <w:szCs w:val="21"/>
        </w:rPr>
        <w:t xml:space="preserve">C. </w:t>
      </w:r>
      <w:r w:rsidR="00935BB1" w:rsidRPr="00956928">
        <w:rPr>
          <w:rFonts w:asciiTheme="minorEastAsia" w:hAnsiTheme="minorEastAsia" w:hint="eastAsia"/>
          <w:szCs w:val="21"/>
        </w:rPr>
        <w:t xml:space="preserve"> 2001年</w:t>
      </w:r>
      <w:r w:rsidRPr="00956928">
        <w:rPr>
          <w:rFonts w:asciiTheme="minorEastAsia" w:hAnsiTheme="minorEastAsia" w:hint="eastAsia"/>
          <w:szCs w:val="21"/>
        </w:rPr>
        <w:t xml:space="preserve">  </w:t>
      </w:r>
      <w:r w:rsidR="00935BB1" w:rsidRPr="00956928">
        <w:rPr>
          <w:rFonts w:asciiTheme="minorEastAsia" w:hAnsiTheme="minorEastAsia" w:hint="eastAsia"/>
          <w:szCs w:val="21"/>
        </w:rPr>
        <w:t xml:space="preserve"> </w:t>
      </w:r>
      <w:r w:rsidRPr="00956928">
        <w:rPr>
          <w:rFonts w:asciiTheme="minorEastAsia" w:hAnsiTheme="minorEastAsia" w:hint="eastAsia"/>
          <w:szCs w:val="21"/>
        </w:rPr>
        <w:t>D.</w:t>
      </w:r>
      <w:r w:rsidR="00935BB1" w:rsidRPr="00956928">
        <w:rPr>
          <w:rFonts w:asciiTheme="minorEastAsia" w:hAnsiTheme="minorEastAsia" w:hint="eastAsia"/>
          <w:szCs w:val="21"/>
        </w:rPr>
        <w:t xml:space="preserve">  2002年</w:t>
      </w:r>
    </w:p>
    <w:p w:rsidR="002C0CB5" w:rsidRPr="00956928" w:rsidRDefault="002C0CB5" w:rsidP="003E79E4">
      <w:pPr>
        <w:adjustRightInd w:val="0"/>
        <w:snapToGrid w:val="0"/>
        <w:spacing w:line="360" w:lineRule="auto"/>
        <w:rPr>
          <w:rFonts w:asciiTheme="minorEastAsia" w:hAnsiTheme="minorEastAsia"/>
          <w:szCs w:val="21"/>
        </w:rPr>
      </w:pPr>
    </w:p>
    <w:p w:rsidR="001C09FC" w:rsidRPr="00956928" w:rsidRDefault="00A467EB" w:rsidP="003E79E4">
      <w:pPr>
        <w:pStyle w:val="a3"/>
        <w:numPr>
          <w:ilvl w:val="0"/>
          <w:numId w:val="2"/>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2016年6月12日</w:t>
      </w:r>
      <w:r w:rsidR="001651E5">
        <w:rPr>
          <w:rFonts w:asciiTheme="minorEastAsia" w:hAnsiTheme="minorEastAsia" w:hint="eastAsia"/>
          <w:szCs w:val="21"/>
        </w:rPr>
        <w:t>，</w:t>
      </w:r>
      <w:r w:rsidR="006555E1" w:rsidRPr="00956928">
        <w:rPr>
          <w:rFonts w:asciiTheme="minorEastAsia" w:hAnsiTheme="minorEastAsia" w:hint="eastAsia"/>
          <w:szCs w:val="21"/>
        </w:rPr>
        <w:t>我国发射</w:t>
      </w:r>
      <w:r>
        <w:rPr>
          <w:rFonts w:asciiTheme="minorEastAsia" w:hAnsiTheme="minorEastAsia" w:hint="eastAsia"/>
          <w:szCs w:val="21"/>
        </w:rPr>
        <w:t>第</w:t>
      </w:r>
      <w:r w:rsidR="001651E5">
        <w:rPr>
          <w:rFonts w:asciiTheme="minorEastAsia" w:hAnsiTheme="minorEastAsia" w:hint="eastAsia"/>
          <w:szCs w:val="21"/>
        </w:rPr>
        <w:t xml:space="preserve"> </w:t>
      </w:r>
      <w:r w:rsidR="006555E1" w:rsidRPr="00956928">
        <w:rPr>
          <w:rFonts w:asciiTheme="minorEastAsia" w:hAnsiTheme="minorEastAsia" w:hint="eastAsia"/>
          <w:szCs w:val="21"/>
        </w:rPr>
        <w:t>_____</w:t>
      </w:r>
      <w:r w:rsidR="001651E5">
        <w:rPr>
          <w:rFonts w:asciiTheme="minorEastAsia" w:hAnsiTheme="minorEastAsia" w:hint="eastAsia"/>
          <w:szCs w:val="21"/>
        </w:rPr>
        <w:t xml:space="preserve"> </w:t>
      </w:r>
      <w:r>
        <w:rPr>
          <w:rFonts w:asciiTheme="minorEastAsia" w:hAnsiTheme="minorEastAsia" w:hint="eastAsia"/>
          <w:szCs w:val="21"/>
        </w:rPr>
        <w:t>颗</w:t>
      </w:r>
      <w:r w:rsidR="006555E1" w:rsidRPr="00956928">
        <w:rPr>
          <w:rFonts w:asciiTheme="minorEastAsia" w:hAnsiTheme="minorEastAsia" w:hint="eastAsia"/>
          <w:szCs w:val="21"/>
        </w:rPr>
        <w:t>北斗</w:t>
      </w:r>
      <w:r w:rsidR="00777BD5" w:rsidRPr="00956928">
        <w:rPr>
          <w:rFonts w:asciiTheme="minorEastAsia" w:hAnsiTheme="minorEastAsia" w:hint="eastAsia"/>
          <w:szCs w:val="21"/>
        </w:rPr>
        <w:t>卫星。</w:t>
      </w:r>
    </w:p>
    <w:p w:rsidR="00777BD5" w:rsidRPr="00956928" w:rsidRDefault="00A467EB" w:rsidP="003E79E4">
      <w:pPr>
        <w:pStyle w:val="a3"/>
        <w:numPr>
          <w:ilvl w:val="0"/>
          <w:numId w:val="4"/>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21</w:t>
      </w:r>
      <w:r w:rsidR="00777BD5" w:rsidRPr="00956928">
        <w:rPr>
          <w:rFonts w:asciiTheme="minorEastAsia" w:hAnsiTheme="minorEastAsia" w:hint="eastAsia"/>
          <w:szCs w:val="21"/>
        </w:rPr>
        <w:t xml:space="preserve">颗   </w:t>
      </w:r>
      <w:r w:rsidR="00777BD5" w:rsidRPr="00956928">
        <w:rPr>
          <w:rFonts w:asciiTheme="minorEastAsia" w:hAnsiTheme="minorEastAsia"/>
          <w:szCs w:val="21"/>
        </w:rPr>
        <w:t>B</w:t>
      </w:r>
      <w:r w:rsidR="00777BD5" w:rsidRPr="00956928">
        <w:rPr>
          <w:rFonts w:asciiTheme="minorEastAsia" w:hAnsiTheme="minorEastAsia" w:hint="eastAsia"/>
          <w:szCs w:val="21"/>
        </w:rPr>
        <w:t xml:space="preserve">.  </w:t>
      </w:r>
      <w:r w:rsidRPr="00A467EB">
        <w:rPr>
          <w:rFonts w:asciiTheme="minorEastAsia" w:hAnsiTheme="minorEastAsia" w:hint="eastAsia"/>
          <w:b/>
          <w:color w:val="FF0000"/>
          <w:szCs w:val="21"/>
        </w:rPr>
        <w:t>2</w:t>
      </w:r>
      <w:r w:rsidR="009E3DA0" w:rsidRPr="00A467EB">
        <w:rPr>
          <w:rFonts w:asciiTheme="minorEastAsia" w:hAnsiTheme="minorEastAsia" w:hint="eastAsia"/>
          <w:b/>
          <w:color w:val="FF0000"/>
          <w:szCs w:val="21"/>
        </w:rPr>
        <w:t>3</w:t>
      </w:r>
      <w:r w:rsidR="00777BD5" w:rsidRPr="00A467EB">
        <w:rPr>
          <w:rFonts w:asciiTheme="minorEastAsia" w:hAnsiTheme="minorEastAsia" w:hint="eastAsia"/>
          <w:b/>
          <w:color w:val="FF0000"/>
          <w:szCs w:val="21"/>
        </w:rPr>
        <w:t>颗</w:t>
      </w:r>
      <w:r w:rsidR="00777BD5" w:rsidRPr="00956928">
        <w:rPr>
          <w:rFonts w:asciiTheme="minorEastAsia" w:hAnsiTheme="minorEastAsia" w:hint="eastAsia"/>
          <w:szCs w:val="21"/>
        </w:rPr>
        <w:t xml:space="preserve">   C.</w:t>
      </w:r>
      <w:r w:rsidR="00777BD5" w:rsidRPr="00271BA4">
        <w:rPr>
          <w:rFonts w:asciiTheme="minorEastAsia" w:hAnsiTheme="minorEastAsia" w:hint="eastAsia"/>
          <w:b/>
          <w:color w:val="FF0000"/>
          <w:szCs w:val="21"/>
        </w:rPr>
        <w:t xml:space="preserve">  </w:t>
      </w:r>
      <w:r>
        <w:rPr>
          <w:rFonts w:asciiTheme="minorEastAsia" w:hAnsiTheme="minorEastAsia" w:hint="eastAsia"/>
          <w:szCs w:val="21"/>
        </w:rPr>
        <w:t>24</w:t>
      </w:r>
      <w:r w:rsidR="00777BD5" w:rsidRPr="009E3DA0">
        <w:rPr>
          <w:rFonts w:asciiTheme="minorEastAsia" w:hAnsiTheme="minorEastAsia" w:hint="eastAsia"/>
          <w:szCs w:val="21"/>
        </w:rPr>
        <w:t>颗</w:t>
      </w:r>
      <w:r w:rsidR="00777BD5" w:rsidRPr="00956928">
        <w:rPr>
          <w:rFonts w:asciiTheme="minorEastAsia" w:hAnsiTheme="minorEastAsia" w:hint="eastAsia"/>
          <w:szCs w:val="21"/>
        </w:rPr>
        <w:t xml:space="preserve">   D. </w:t>
      </w:r>
      <w:r>
        <w:rPr>
          <w:rFonts w:asciiTheme="minorEastAsia" w:hAnsiTheme="minorEastAsia" w:hint="eastAsia"/>
          <w:szCs w:val="21"/>
        </w:rPr>
        <w:t>25</w:t>
      </w:r>
      <w:r w:rsidR="00777BD5" w:rsidRPr="00956928">
        <w:rPr>
          <w:rFonts w:asciiTheme="minorEastAsia" w:hAnsiTheme="minorEastAsia" w:hint="eastAsia"/>
          <w:szCs w:val="21"/>
        </w:rPr>
        <w:t>颗</w:t>
      </w:r>
    </w:p>
    <w:p w:rsidR="002C0CB5" w:rsidRDefault="002C0CB5" w:rsidP="003E79E4">
      <w:pPr>
        <w:adjustRightInd w:val="0"/>
        <w:snapToGrid w:val="0"/>
        <w:spacing w:line="360" w:lineRule="auto"/>
        <w:rPr>
          <w:rFonts w:asciiTheme="minorEastAsia" w:hAnsiTheme="minorEastAsia"/>
          <w:szCs w:val="21"/>
        </w:rPr>
      </w:pPr>
    </w:p>
    <w:p w:rsidR="007A3FE6" w:rsidRPr="007A3FE6" w:rsidRDefault="007A3FE6" w:rsidP="007A3FE6">
      <w:pPr>
        <w:pStyle w:val="a3"/>
        <w:numPr>
          <w:ilvl w:val="0"/>
          <w:numId w:val="2"/>
        </w:numPr>
        <w:adjustRightInd w:val="0"/>
        <w:snapToGrid w:val="0"/>
        <w:spacing w:line="360" w:lineRule="auto"/>
        <w:ind w:firstLineChars="0"/>
        <w:rPr>
          <w:rFonts w:ascii="Microsoft Yahei" w:hAnsi="Microsoft Yahei" w:hint="eastAsia"/>
          <w:color w:val="404040"/>
          <w:shd w:val="clear" w:color="auto" w:fill="FFFFFF"/>
        </w:rPr>
      </w:pPr>
      <w:r w:rsidRPr="007A3FE6">
        <w:rPr>
          <w:rFonts w:ascii="Microsoft Yahei" w:hAnsi="Microsoft Yahei"/>
          <w:color w:val="404040"/>
          <w:shd w:val="clear" w:color="auto" w:fill="FFFFFF"/>
        </w:rPr>
        <w:t>北斗系统将在</w:t>
      </w:r>
      <w:r w:rsidRPr="007A3FE6">
        <w:rPr>
          <w:rFonts w:ascii="Microsoft Yahei" w:hAnsi="Microsoft Yahei"/>
          <w:color w:val="404040"/>
          <w:shd w:val="clear" w:color="auto" w:fill="FFFFFF"/>
        </w:rPr>
        <w:t>2018</w:t>
      </w:r>
      <w:r w:rsidRPr="007A3FE6">
        <w:rPr>
          <w:rFonts w:ascii="Microsoft Yahei" w:hAnsi="Microsoft Yahei"/>
          <w:color w:val="404040"/>
          <w:shd w:val="clear" w:color="auto" w:fill="FFFFFF"/>
        </w:rPr>
        <w:t>年前后发射</w:t>
      </w:r>
      <w:r w:rsidRPr="007A3FE6">
        <w:rPr>
          <w:rFonts w:asciiTheme="minorEastAsia" w:hAnsiTheme="minorEastAsia" w:hint="eastAsia"/>
          <w:szCs w:val="21"/>
        </w:rPr>
        <w:t>_____ 颗</w:t>
      </w:r>
      <w:r w:rsidRPr="007A3FE6">
        <w:rPr>
          <w:rFonts w:ascii="Microsoft Yahei" w:hAnsi="Microsoft Yahei"/>
          <w:color w:val="404040"/>
          <w:shd w:val="clear" w:color="auto" w:fill="FFFFFF"/>
        </w:rPr>
        <w:t>左右的卫星，为</w:t>
      </w:r>
      <w:r w:rsidR="00EF0282">
        <w:rPr>
          <w:rFonts w:ascii="Microsoft Yahei" w:hAnsi="Microsoft Yahei"/>
          <w:color w:val="404040"/>
          <w:shd w:val="clear" w:color="auto" w:fill="FFFFFF"/>
        </w:rPr>
        <w:t>“</w:t>
      </w:r>
      <w:r w:rsidRPr="007A3FE6">
        <w:rPr>
          <w:rFonts w:ascii="Microsoft Yahei" w:hAnsi="Microsoft Yahei"/>
          <w:color w:val="404040"/>
          <w:shd w:val="clear" w:color="auto" w:fill="FFFFFF"/>
        </w:rPr>
        <w:t>一带一路</w:t>
      </w:r>
      <w:r w:rsidR="00EF0282">
        <w:rPr>
          <w:rFonts w:ascii="Microsoft Yahei" w:hAnsi="Microsoft Yahei"/>
          <w:color w:val="404040"/>
          <w:shd w:val="clear" w:color="auto" w:fill="FFFFFF"/>
        </w:rPr>
        <w:t>”</w:t>
      </w:r>
      <w:r w:rsidRPr="007A3FE6">
        <w:rPr>
          <w:rFonts w:ascii="Microsoft Yahei" w:hAnsi="Microsoft Yahei"/>
          <w:color w:val="404040"/>
          <w:shd w:val="clear" w:color="auto" w:fill="FFFFFF"/>
        </w:rPr>
        <w:t>沿线国家提供基本服务。</w:t>
      </w:r>
    </w:p>
    <w:p w:rsidR="007A3FE6" w:rsidRDefault="007A3FE6" w:rsidP="007A3FE6">
      <w:pPr>
        <w:pStyle w:val="a3"/>
        <w:numPr>
          <w:ilvl w:val="0"/>
          <w:numId w:val="18"/>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14</w:t>
      </w:r>
      <w:r w:rsidRPr="007A3FE6">
        <w:rPr>
          <w:rFonts w:asciiTheme="minorEastAsia" w:hAnsiTheme="minorEastAsia" w:hint="eastAsia"/>
          <w:szCs w:val="21"/>
        </w:rPr>
        <w:t xml:space="preserve">颗   </w:t>
      </w:r>
      <w:r w:rsidRPr="007A3FE6">
        <w:rPr>
          <w:rFonts w:asciiTheme="minorEastAsia" w:hAnsiTheme="minorEastAsia"/>
          <w:szCs w:val="21"/>
        </w:rPr>
        <w:t>B</w:t>
      </w:r>
      <w:r w:rsidRPr="007A3FE6">
        <w:rPr>
          <w:rFonts w:asciiTheme="minorEastAsia" w:hAnsiTheme="minorEastAsia" w:hint="eastAsia"/>
          <w:szCs w:val="21"/>
        </w:rPr>
        <w:t xml:space="preserve">.  </w:t>
      </w:r>
      <w:r>
        <w:rPr>
          <w:rFonts w:asciiTheme="minorEastAsia" w:hAnsiTheme="minorEastAsia" w:hint="eastAsia"/>
          <w:szCs w:val="21"/>
        </w:rPr>
        <w:t>16</w:t>
      </w:r>
      <w:r w:rsidRPr="007A3FE6">
        <w:rPr>
          <w:rFonts w:asciiTheme="minorEastAsia" w:hAnsiTheme="minorEastAsia" w:hint="eastAsia"/>
          <w:szCs w:val="21"/>
        </w:rPr>
        <w:t>颗   C.</w:t>
      </w:r>
      <w:r w:rsidRPr="007A3FE6">
        <w:rPr>
          <w:rFonts w:asciiTheme="minorEastAsia" w:hAnsiTheme="minorEastAsia" w:hint="eastAsia"/>
          <w:b/>
          <w:color w:val="FF0000"/>
          <w:szCs w:val="21"/>
        </w:rPr>
        <w:t xml:space="preserve">  18颗</w:t>
      </w:r>
      <w:r w:rsidRPr="007A3FE6">
        <w:rPr>
          <w:rFonts w:asciiTheme="minorEastAsia" w:hAnsiTheme="minorEastAsia" w:hint="eastAsia"/>
          <w:szCs w:val="21"/>
        </w:rPr>
        <w:t xml:space="preserve">   D. </w:t>
      </w:r>
      <w:r>
        <w:rPr>
          <w:rFonts w:asciiTheme="minorEastAsia" w:hAnsiTheme="minorEastAsia" w:hint="eastAsia"/>
          <w:szCs w:val="21"/>
        </w:rPr>
        <w:t>20</w:t>
      </w:r>
      <w:r w:rsidRPr="007A3FE6">
        <w:rPr>
          <w:rFonts w:asciiTheme="minorEastAsia" w:hAnsiTheme="minorEastAsia" w:hint="eastAsia"/>
          <w:szCs w:val="21"/>
        </w:rPr>
        <w:t>颗</w:t>
      </w:r>
    </w:p>
    <w:p w:rsidR="00EF0282" w:rsidRDefault="00EF0282" w:rsidP="00EF0282">
      <w:pPr>
        <w:pStyle w:val="a3"/>
        <w:adjustRightInd w:val="0"/>
        <w:snapToGrid w:val="0"/>
        <w:spacing w:line="360" w:lineRule="auto"/>
        <w:ind w:left="720" w:firstLineChars="0" w:firstLine="0"/>
        <w:rPr>
          <w:rFonts w:asciiTheme="minorEastAsia" w:hAnsiTheme="minorEastAsia"/>
          <w:szCs w:val="21"/>
        </w:rPr>
      </w:pPr>
    </w:p>
    <w:p w:rsidR="007A3FE6" w:rsidRDefault="00EF0282" w:rsidP="00EF0282">
      <w:pPr>
        <w:pStyle w:val="a3"/>
        <w:numPr>
          <w:ilvl w:val="0"/>
          <w:numId w:val="2"/>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一带一路沿线的国家有</w:t>
      </w:r>
      <w:r w:rsidRPr="007A3FE6">
        <w:rPr>
          <w:rFonts w:asciiTheme="minorEastAsia" w:hAnsiTheme="minorEastAsia" w:hint="eastAsia"/>
          <w:szCs w:val="21"/>
        </w:rPr>
        <w:t>_____</w:t>
      </w:r>
      <w:r>
        <w:rPr>
          <w:rFonts w:asciiTheme="minorEastAsia" w:hAnsiTheme="minorEastAsia" w:hint="eastAsia"/>
          <w:szCs w:val="21"/>
        </w:rPr>
        <w:t>个。</w:t>
      </w:r>
    </w:p>
    <w:p w:rsidR="00EF0282" w:rsidRDefault="00EF0282" w:rsidP="00EF0282">
      <w:pPr>
        <w:pStyle w:val="a3"/>
        <w:numPr>
          <w:ilvl w:val="0"/>
          <w:numId w:val="20"/>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45</w:t>
      </w:r>
      <w:r w:rsidRPr="007A3FE6">
        <w:rPr>
          <w:rFonts w:asciiTheme="minorEastAsia" w:hAnsiTheme="minorEastAsia" w:hint="eastAsia"/>
          <w:szCs w:val="21"/>
        </w:rPr>
        <w:t xml:space="preserve">   </w:t>
      </w:r>
      <w:r w:rsidRPr="007A3FE6">
        <w:rPr>
          <w:rFonts w:asciiTheme="minorEastAsia" w:hAnsiTheme="minorEastAsia"/>
          <w:szCs w:val="21"/>
        </w:rPr>
        <w:t>B</w:t>
      </w:r>
      <w:r w:rsidRPr="007A3FE6">
        <w:rPr>
          <w:rFonts w:asciiTheme="minorEastAsia" w:hAnsiTheme="minorEastAsia" w:hint="eastAsia"/>
          <w:szCs w:val="21"/>
        </w:rPr>
        <w:t xml:space="preserve">.  </w:t>
      </w:r>
      <w:r w:rsidRPr="00EF0282">
        <w:rPr>
          <w:rFonts w:asciiTheme="minorEastAsia" w:hAnsiTheme="minorEastAsia" w:hint="eastAsia"/>
          <w:b/>
          <w:color w:val="FF0000"/>
          <w:szCs w:val="21"/>
        </w:rPr>
        <w:t>53</w:t>
      </w:r>
      <w:r w:rsidRPr="007A3FE6">
        <w:rPr>
          <w:rFonts w:asciiTheme="minorEastAsia" w:hAnsiTheme="minorEastAsia" w:hint="eastAsia"/>
          <w:szCs w:val="21"/>
        </w:rPr>
        <w:t xml:space="preserve">   C.</w:t>
      </w:r>
      <w:r w:rsidRPr="007A3FE6">
        <w:rPr>
          <w:rFonts w:asciiTheme="minorEastAsia" w:hAnsiTheme="minorEastAsia" w:hint="eastAsia"/>
          <w:b/>
          <w:color w:val="FF0000"/>
          <w:szCs w:val="21"/>
        </w:rPr>
        <w:t xml:space="preserve">  </w:t>
      </w:r>
      <w:r w:rsidRPr="00EF0282">
        <w:rPr>
          <w:rFonts w:asciiTheme="minorEastAsia" w:hAnsiTheme="minorEastAsia" w:hint="eastAsia"/>
          <w:szCs w:val="21"/>
        </w:rPr>
        <w:t>60</w:t>
      </w:r>
      <w:r w:rsidRPr="007A3FE6">
        <w:rPr>
          <w:rFonts w:asciiTheme="minorEastAsia" w:hAnsiTheme="minorEastAsia" w:hint="eastAsia"/>
          <w:szCs w:val="21"/>
        </w:rPr>
        <w:t xml:space="preserve">   D. </w:t>
      </w:r>
      <w:r>
        <w:rPr>
          <w:rFonts w:asciiTheme="minorEastAsia" w:hAnsiTheme="minorEastAsia" w:hint="eastAsia"/>
          <w:szCs w:val="21"/>
        </w:rPr>
        <w:t>77</w:t>
      </w:r>
    </w:p>
    <w:p w:rsidR="00EF0282" w:rsidRPr="00EF0282" w:rsidRDefault="00EF0282" w:rsidP="00EF0282">
      <w:pPr>
        <w:pStyle w:val="a3"/>
        <w:adjustRightInd w:val="0"/>
        <w:snapToGrid w:val="0"/>
        <w:spacing w:line="360" w:lineRule="auto"/>
        <w:ind w:left="360" w:firstLineChars="0" w:firstLine="0"/>
        <w:rPr>
          <w:rFonts w:asciiTheme="minorEastAsia" w:hAnsiTheme="minorEastAsia"/>
          <w:szCs w:val="21"/>
        </w:rPr>
      </w:pPr>
    </w:p>
    <w:p w:rsidR="0041465E" w:rsidRPr="00956928" w:rsidRDefault="002872B0" w:rsidP="0041465E">
      <w:pPr>
        <w:adjustRightInd w:val="0"/>
        <w:snapToGrid w:val="0"/>
        <w:spacing w:line="360" w:lineRule="auto"/>
        <w:rPr>
          <w:rFonts w:asciiTheme="minorEastAsia" w:hAnsiTheme="minorEastAsia"/>
          <w:szCs w:val="21"/>
        </w:rPr>
      </w:pPr>
      <w:r>
        <w:rPr>
          <w:rFonts w:asciiTheme="minorEastAsia" w:hAnsiTheme="minorEastAsia" w:hint="eastAsia"/>
          <w:szCs w:val="21"/>
        </w:rPr>
        <w:t>5</w:t>
      </w:r>
      <w:r w:rsidR="007A3FE6">
        <w:rPr>
          <w:rFonts w:asciiTheme="minorEastAsia" w:hAnsiTheme="minorEastAsia" w:hint="eastAsia"/>
          <w:szCs w:val="21"/>
        </w:rPr>
        <w:t xml:space="preserve">. </w:t>
      </w:r>
      <w:r w:rsidR="0041465E">
        <w:rPr>
          <w:rFonts w:ascii="Microsoft Yahei" w:hAnsi="Microsoft Yahei"/>
          <w:color w:val="404040"/>
          <w:shd w:val="clear" w:color="auto" w:fill="FFFFFF"/>
        </w:rPr>
        <w:t>北斗卫星导航系统的总体计划目标是，要在</w:t>
      </w:r>
      <w:r w:rsidR="0041465E">
        <w:rPr>
          <w:rFonts w:ascii="Microsoft Yahei" w:hAnsi="Microsoft Yahei"/>
          <w:color w:val="404040"/>
          <w:shd w:val="clear" w:color="auto" w:fill="FFFFFF"/>
        </w:rPr>
        <w:t>2018</w:t>
      </w:r>
      <w:r w:rsidR="0041465E">
        <w:rPr>
          <w:rFonts w:ascii="Microsoft Yahei" w:hAnsi="Microsoft Yahei"/>
          <w:color w:val="404040"/>
          <w:shd w:val="clear" w:color="auto" w:fill="FFFFFF"/>
        </w:rPr>
        <w:t>年前后为</w:t>
      </w:r>
      <w:r w:rsidR="0041465E">
        <w:rPr>
          <w:rFonts w:ascii="Microsoft Yahei" w:hAnsi="Microsoft Yahei"/>
          <w:color w:val="404040"/>
          <w:shd w:val="clear" w:color="auto" w:fill="FFFFFF"/>
        </w:rPr>
        <w:t>‘</w:t>
      </w:r>
      <w:r w:rsidR="0041465E">
        <w:rPr>
          <w:rFonts w:ascii="Microsoft Yahei" w:hAnsi="Microsoft Yahei"/>
          <w:color w:val="404040"/>
          <w:shd w:val="clear" w:color="auto" w:fill="FFFFFF"/>
        </w:rPr>
        <w:t>一带一路</w:t>
      </w:r>
      <w:r w:rsidR="0041465E">
        <w:rPr>
          <w:rFonts w:ascii="Microsoft Yahei" w:hAnsi="Microsoft Yahei"/>
          <w:color w:val="404040"/>
          <w:shd w:val="clear" w:color="auto" w:fill="FFFFFF"/>
        </w:rPr>
        <w:t>’</w:t>
      </w:r>
      <w:r w:rsidR="0041465E">
        <w:rPr>
          <w:rFonts w:ascii="Microsoft Yahei" w:hAnsi="Microsoft Yahei"/>
          <w:color w:val="404040"/>
          <w:shd w:val="clear" w:color="auto" w:fill="FFFFFF"/>
        </w:rPr>
        <w:t>的沿线国家提供基本服务，</w:t>
      </w:r>
      <w:r w:rsidR="0041465E" w:rsidRPr="008A6665">
        <w:rPr>
          <w:rFonts w:asciiTheme="minorEastAsia" w:hAnsiTheme="minorEastAsia" w:hint="eastAsia"/>
          <w:szCs w:val="21"/>
        </w:rPr>
        <w:t>_____</w:t>
      </w:r>
      <w:r w:rsidR="0041465E">
        <w:rPr>
          <w:rFonts w:ascii="Microsoft Yahei" w:hAnsi="Microsoft Yahei"/>
          <w:color w:val="404040"/>
          <w:shd w:val="clear" w:color="auto" w:fill="FFFFFF"/>
        </w:rPr>
        <w:t>年左右要完成全球系统建设。</w:t>
      </w:r>
    </w:p>
    <w:p w:rsidR="00315048" w:rsidRPr="00956928" w:rsidRDefault="0041465E"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t>A.</w:t>
      </w:r>
      <w:r>
        <w:rPr>
          <w:rFonts w:hint="eastAsia"/>
          <w:b/>
          <w:color w:val="FF0000"/>
          <w:szCs w:val="21"/>
        </w:rPr>
        <w:t>2020</w:t>
      </w:r>
      <w:r w:rsidRPr="00956928">
        <w:rPr>
          <w:rFonts w:asciiTheme="minorEastAsia" w:hAnsiTheme="minorEastAsia" w:hint="eastAsia"/>
          <w:szCs w:val="21"/>
        </w:rPr>
        <w:t xml:space="preserve">   </w:t>
      </w:r>
      <w:r w:rsidRPr="00956928">
        <w:rPr>
          <w:rFonts w:asciiTheme="minorEastAsia" w:hAnsiTheme="minorEastAsia"/>
          <w:szCs w:val="21"/>
        </w:rPr>
        <w:t>B</w:t>
      </w:r>
      <w:r w:rsidRPr="00956928">
        <w:rPr>
          <w:rFonts w:asciiTheme="minorEastAsia" w:hAnsiTheme="minorEastAsia" w:hint="eastAsia"/>
          <w:szCs w:val="21"/>
        </w:rPr>
        <w:t xml:space="preserve">. </w:t>
      </w:r>
      <w:r>
        <w:rPr>
          <w:rFonts w:asciiTheme="minorEastAsia" w:hAnsiTheme="minorEastAsia" w:hint="eastAsia"/>
          <w:szCs w:val="21"/>
        </w:rPr>
        <w:t>2022</w:t>
      </w:r>
      <w:r w:rsidRPr="00956928">
        <w:rPr>
          <w:rFonts w:asciiTheme="minorEastAsia" w:hAnsiTheme="minorEastAsia" w:hint="eastAsia"/>
          <w:szCs w:val="21"/>
        </w:rPr>
        <w:t xml:space="preserve">   </w:t>
      </w:r>
      <w:r w:rsidR="00897698">
        <w:rPr>
          <w:rFonts w:asciiTheme="minorEastAsia" w:hAnsiTheme="minorEastAsia" w:hint="eastAsia"/>
          <w:szCs w:val="21"/>
        </w:rPr>
        <w:t xml:space="preserve"> </w:t>
      </w:r>
      <w:r w:rsidRPr="00956928">
        <w:rPr>
          <w:rFonts w:asciiTheme="minorEastAsia" w:hAnsiTheme="minorEastAsia" w:hint="eastAsia"/>
          <w:szCs w:val="21"/>
        </w:rPr>
        <w:t>C.</w:t>
      </w:r>
      <w:r>
        <w:rPr>
          <w:rFonts w:asciiTheme="minorEastAsia" w:hAnsiTheme="minorEastAsia" w:hint="eastAsia"/>
          <w:szCs w:val="21"/>
        </w:rPr>
        <w:t>2025</w:t>
      </w:r>
      <w:r w:rsidRPr="00956928">
        <w:rPr>
          <w:rFonts w:asciiTheme="minorEastAsia" w:hAnsiTheme="minorEastAsia" w:hint="eastAsia"/>
          <w:szCs w:val="21"/>
        </w:rPr>
        <w:t xml:space="preserve">  </w:t>
      </w:r>
      <w:r w:rsidR="00897698">
        <w:rPr>
          <w:rFonts w:asciiTheme="minorEastAsia" w:hAnsiTheme="minorEastAsia" w:hint="eastAsia"/>
          <w:szCs w:val="21"/>
        </w:rPr>
        <w:t xml:space="preserve">   </w:t>
      </w:r>
      <w:r w:rsidRPr="00956928">
        <w:rPr>
          <w:rFonts w:asciiTheme="minorEastAsia" w:hAnsiTheme="minorEastAsia" w:hint="eastAsia"/>
          <w:szCs w:val="21"/>
        </w:rPr>
        <w:t xml:space="preserve">D. </w:t>
      </w:r>
      <w:r>
        <w:rPr>
          <w:rFonts w:asciiTheme="minorEastAsia" w:hAnsiTheme="minorEastAsia" w:hint="eastAsia"/>
          <w:szCs w:val="21"/>
        </w:rPr>
        <w:t>2030</w:t>
      </w:r>
    </w:p>
    <w:p w:rsidR="002C0CB5" w:rsidRDefault="002C0CB5" w:rsidP="003E79E4">
      <w:pPr>
        <w:adjustRightInd w:val="0"/>
        <w:snapToGrid w:val="0"/>
        <w:spacing w:line="360" w:lineRule="auto"/>
        <w:rPr>
          <w:rFonts w:asciiTheme="minorEastAsia" w:hAnsiTheme="minorEastAsia"/>
          <w:szCs w:val="21"/>
        </w:rPr>
      </w:pPr>
    </w:p>
    <w:p w:rsidR="000F0C92" w:rsidRPr="0015754F" w:rsidRDefault="002872B0" w:rsidP="0015754F">
      <w:pPr>
        <w:adjustRightInd w:val="0"/>
        <w:snapToGrid w:val="0"/>
        <w:spacing w:line="360" w:lineRule="auto"/>
        <w:rPr>
          <w:rFonts w:asciiTheme="minorEastAsia" w:hAnsiTheme="minorEastAsia"/>
          <w:szCs w:val="21"/>
        </w:rPr>
      </w:pPr>
      <w:r>
        <w:rPr>
          <w:rFonts w:ascii="Microsoft Yahei" w:hAnsi="Microsoft Yahei" w:hint="eastAsia"/>
          <w:color w:val="404040"/>
          <w:shd w:val="clear" w:color="auto" w:fill="FFFFFF"/>
        </w:rPr>
        <w:t>6</w:t>
      </w:r>
      <w:r w:rsidR="003360EA">
        <w:rPr>
          <w:rFonts w:ascii="Microsoft Yahei" w:hAnsi="Microsoft Yahei" w:hint="eastAsia"/>
          <w:color w:val="404040"/>
          <w:shd w:val="clear" w:color="auto" w:fill="FFFFFF"/>
        </w:rPr>
        <w:t>．</w:t>
      </w:r>
      <w:r w:rsidR="0015754F">
        <w:rPr>
          <w:rFonts w:ascii="Microsoft Yahei" w:hAnsi="Microsoft Yahei" w:hint="eastAsia"/>
          <w:color w:val="404040"/>
          <w:shd w:val="clear" w:color="auto" w:fill="FFFFFF"/>
        </w:rPr>
        <w:t xml:space="preserve"> </w:t>
      </w:r>
      <w:r w:rsidR="008102C3" w:rsidRPr="0015754F">
        <w:rPr>
          <w:rFonts w:ascii="Microsoft Yahei" w:hAnsi="Microsoft Yahei" w:hint="eastAsia"/>
          <w:color w:val="404040"/>
          <w:shd w:val="clear" w:color="auto" w:fill="FFFFFF"/>
        </w:rPr>
        <w:t>2016</w:t>
      </w:r>
      <w:r w:rsidR="008102C3" w:rsidRPr="0015754F">
        <w:rPr>
          <w:rFonts w:ascii="Microsoft Yahei" w:hAnsi="Microsoft Yahei" w:hint="eastAsia"/>
          <w:color w:val="404040"/>
          <w:shd w:val="clear" w:color="auto" w:fill="FFFFFF"/>
        </w:rPr>
        <w:t>年</w:t>
      </w:r>
      <w:r w:rsidR="008102C3" w:rsidRPr="0015754F">
        <w:rPr>
          <w:rFonts w:ascii="Microsoft Yahei" w:hAnsi="Microsoft Yahei"/>
          <w:color w:val="404040"/>
          <w:shd w:val="clear" w:color="auto" w:fill="FFFFFF"/>
        </w:rPr>
        <w:t>6</w:t>
      </w:r>
      <w:r w:rsidR="008102C3" w:rsidRPr="0015754F">
        <w:rPr>
          <w:rFonts w:ascii="Microsoft Yahei" w:hAnsi="Microsoft Yahei"/>
          <w:color w:val="404040"/>
          <w:shd w:val="clear" w:color="auto" w:fill="FFFFFF"/>
        </w:rPr>
        <w:t>月</w:t>
      </w:r>
      <w:r w:rsidR="008102C3" w:rsidRPr="0015754F">
        <w:rPr>
          <w:rFonts w:ascii="Microsoft Yahei" w:hAnsi="Microsoft Yahei"/>
          <w:color w:val="404040"/>
          <w:shd w:val="clear" w:color="auto" w:fill="FFFFFF"/>
        </w:rPr>
        <w:t>16</w:t>
      </w:r>
      <w:r w:rsidR="008102C3" w:rsidRPr="0015754F">
        <w:rPr>
          <w:rFonts w:ascii="Microsoft Yahei" w:hAnsi="Microsoft Yahei"/>
          <w:color w:val="404040"/>
          <w:shd w:val="clear" w:color="auto" w:fill="FFFFFF"/>
        </w:rPr>
        <w:t>日，我国政府在卫星导航领域的第一部白皮书《中国北斗卫星导航系统》发布。</w:t>
      </w:r>
      <w:r w:rsidR="00897698" w:rsidRPr="0015754F">
        <w:rPr>
          <w:rFonts w:ascii="Microsoft Yahei" w:hAnsi="Microsoft Yahei" w:hint="eastAsia"/>
          <w:color w:val="404040"/>
          <w:shd w:val="clear" w:color="auto" w:fill="FFFFFF"/>
        </w:rPr>
        <w:t>北斗系统建设的发展原则是</w:t>
      </w:r>
      <w:r w:rsidR="00897698" w:rsidRPr="0015754F">
        <w:rPr>
          <w:rFonts w:ascii="simsun" w:hAnsi="simsun"/>
          <w:color w:val="383838"/>
          <w:shd w:val="clear" w:color="auto" w:fill="FFFFFF"/>
        </w:rPr>
        <w:t>自主、开放、</w:t>
      </w:r>
      <w:r w:rsidR="00897698" w:rsidRPr="0015754F">
        <w:rPr>
          <w:rFonts w:asciiTheme="minorEastAsia" w:hAnsiTheme="minorEastAsia" w:hint="eastAsia"/>
          <w:szCs w:val="21"/>
        </w:rPr>
        <w:t>_____</w:t>
      </w:r>
      <w:r w:rsidR="00897698" w:rsidRPr="0015754F">
        <w:rPr>
          <w:rFonts w:ascii="simsun" w:hAnsi="simsun"/>
          <w:color w:val="383838"/>
          <w:shd w:val="clear" w:color="auto" w:fill="FFFFFF"/>
        </w:rPr>
        <w:t>、渐进</w:t>
      </w:r>
      <w:r w:rsidR="000F0C92" w:rsidRPr="0015754F">
        <w:rPr>
          <w:rFonts w:ascii="Microsoft Yahei" w:eastAsia="宋体" w:hAnsi="Microsoft Yahei" w:cs="宋体"/>
          <w:kern w:val="0"/>
          <w:szCs w:val="21"/>
        </w:rPr>
        <w:t>。</w:t>
      </w:r>
    </w:p>
    <w:p w:rsidR="00795E0A" w:rsidRPr="00897698" w:rsidRDefault="00795E0A" w:rsidP="00795E0A">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t xml:space="preserve">A. </w:t>
      </w:r>
      <w:r w:rsidR="00897698">
        <w:rPr>
          <w:rFonts w:asciiTheme="minorEastAsia" w:hAnsiTheme="minorEastAsia" w:hint="eastAsia"/>
          <w:szCs w:val="21"/>
        </w:rPr>
        <w:t>包容</w:t>
      </w:r>
      <w:r>
        <w:rPr>
          <w:rFonts w:asciiTheme="minorEastAsia" w:hAnsiTheme="minorEastAsia" w:hint="eastAsia"/>
          <w:szCs w:val="21"/>
        </w:rPr>
        <w:t xml:space="preserve">    B. </w:t>
      </w:r>
      <w:r w:rsidR="00897698">
        <w:rPr>
          <w:rFonts w:asciiTheme="minorEastAsia" w:hAnsiTheme="minorEastAsia" w:hint="eastAsia"/>
          <w:szCs w:val="21"/>
        </w:rPr>
        <w:t>绿色</w:t>
      </w:r>
      <w:r>
        <w:rPr>
          <w:rFonts w:asciiTheme="minorEastAsia" w:hAnsiTheme="minorEastAsia" w:hint="eastAsia"/>
          <w:szCs w:val="21"/>
        </w:rPr>
        <w:t xml:space="preserve">   </w:t>
      </w:r>
      <w:r w:rsidR="00897698">
        <w:rPr>
          <w:rFonts w:asciiTheme="minorEastAsia" w:hAnsiTheme="minorEastAsia" w:hint="eastAsia"/>
          <w:szCs w:val="21"/>
        </w:rPr>
        <w:t xml:space="preserve"> </w:t>
      </w:r>
      <w:r>
        <w:rPr>
          <w:rFonts w:asciiTheme="minorEastAsia" w:hAnsiTheme="minorEastAsia" w:hint="eastAsia"/>
          <w:szCs w:val="21"/>
        </w:rPr>
        <w:t>C.</w:t>
      </w:r>
      <w:r w:rsidR="00897698">
        <w:rPr>
          <w:rFonts w:asciiTheme="minorEastAsia" w:hAnsiTheme="minorEastAsia" w:hint="eastAsia"/>
          <w:szCs w:val="21"/>
        </w:rPr>
        <w:t>合作</w:t>
      </w:r>
      <w:r>
        <w:rPr>
          <w:rFonts w:asciiTheme="minorEastAsia" w:hAnsiTheme="minorEastAsia" w:hint="eastAsia"/>
          <w:szCs w:val="21"/>
        </w:rPr>
        <w:t xml:space="preserve">     D. </w:t>
      </w:r>
      <w:r w:rsidR="00897698" w:rsidRPr="00897698">
        <w:rPr>
          <w:rFonts w:ascii="simsun" w:hAnsi="simsun"/>
          <w:b/>
          <w:color w:val="FF0000"/>
          <w:shd w:val="clear" w:color="auto" w:fill="FFFFFF"/>
        </w:rPr>
        <w:t>兼容</w:t>
      </w:r>
    </w:p>
    <w:p w:rsidR="00795E0A" w:rsidRDefault="00795E0A" w:rsidP="003E79E4">
      <w:pPr>
        <w:adjustRightInd w:val="0"/>
        <w:snapToGrid w:val="0"/>
        <w:spacing w:line="360" w:lineRule="auto"/>
        <w:rPr>
          <w:rFonts w:asciiTheme="minorEastAsia" w:hAnsiTheme="minorEastAsia"/>
          <w:szCs w:val="21"/>
        </w:rPr>
      </w:pPr>
    </w:p>
    <w:p w:rsidR="002872B0" w:rsidRDefault="002872B0" w:rsidP="003E79E4">
      <w:pPr>
        <w:adjustRightInd w:val="0"/>
        <w:snapToGrid w:val="0"/>
        <w:spacing w:line="360" w:lineRule="auto"/>
        <w:rPr>
          <w:rFonts w:asciiTheme="minorEastAsia" w:hAnsiTheme="minorEastAsia"/>
          <w:szCs w:val="21"/>
        </w:rPr>
      </w:pPr>
      <w:r>
        <w:rPr>
          <w:rFonts w:asciiTheme="minorEastAsia" w:hAnsiTheme="minorEastAsia" w:hint="eastAsia"/>
          <w:szCs w:val="21"/>
        </w:rPr>
        <w:t>7. 目前</w:t>
      </w:r>
      <w:r w:rsidR="006C4FC2">
        <w:rPr>
          <w:rFonts w:asciiTheme="minorEastAsia" w:hAnsiTheme="minorEastAsia" w:hint="eastAsia"/>
          <w:szCs w:val="21"/>
        </w:rPr>
        <w:t>与</w:t>
      </w:r>
      <w:r>
        <w:rPr>
          <w:rFonts w:asciiTheme="minorEastAsia" w:hAnsiTheme="minorEastAsia" w:hint="eastAsia"/>
          <w:szCs w:val="21"/>
        </w:rPr>
        <w:t>我国政府建立了北斗系统双边合作关系的国家和地区有</w:t>
      </w:r>
      <w:r w:rsidRPr="007A3FE6">
        <w:rPr>
          <w:rFonts w:asciiTheme="minorEastAsia" w:hAnsiTheme="minorEastAsia" w:hint="eastAsia"/>
          <w:szCs w:val="21"/>
        </w:rPr>
        <w:t>_____</w:t>
      </w:r>
      <w:r>
        <w:rPr>
          <w:rFonts w:asciiTheme="minorEastAsia" w:hAnsiTheme="minorEastAsia" w:hint="eastAsia"/>
          <w:szCs w:val="21"/>
        </w:rPr>
        <w:t>、俄罗斯、欧盟等。</w:t>
      </w:r>
    </w:p>
    <w:p w:rsidR="002872B0" w:rsidRDefault="002872B0"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A. 韩国    B. 印度    C. </w:t>
      </w:r>
      <w:r w:rsidRPr="002872B0">
        <w:rPr>
          <w:rFonts w:asciiTheme="minorEastAsia" w:hAnsiTheme="minorEastAsia" w:hint="eastAsia"/>
          <w:b/>
          <w:color w:val="FF0000"/>
          <w:szCs w:val="21"/>
        </w:rPr>
        <w:t>美国</w:t>
      </w:r>
      <w:r>
        <w:rPr>
          <w:rFonts w:asciiTheme="minorEastAsia" w:hAnsiTheme="minorEastAsia" w:hint="eastAsia"/>
          <w:szCs w:val="21"/>
        </w:rPr>
        <w:t xml:space="preserve">     D. </w:t>
      </w:r>
      <w:r w:rsidRPr="002872B0">
        <w:rPr>
          <w:rFonts w:ascii="simsun" w:hAnsi="simsun" w:hint="eastAsia"/>
          <w:shd w:val="clear" w:color="auto" w:fill="FFFFFF"/>
        </w:rPr>
        <w:t>日本</w:t>
      </w:r>
    </w:p>
    <w:p w:rsidR="002872B0" w:rsidRDefault="002872B0" w:rsidP="003E79E4">
      <w:pPr>
        <w:adjustRightInd w:val="0"/>
        <w:snapToGrid w:val="0"/>
        <w:spacing w:line="360" w:lineRule="auto"/>
        <w:rPr>
          <w:rFonts w:asciiTheme="minorEastAsia" w:hAnsiTheme="minorEastAsia"/>
          <w:szCs w:val="21"/>
        </w:rPr>
      </w:pPr>
    </w:p>
    <w:p w:rsidR="002B2B6B" w:rsidRDefault="002B2B6B" w:rsidP="002B2B6B">
      <w:pPr>
        <w:adjustRightInd w:val="0"/>
        <w:snapToGrid w:val="0"/>
        <w:spacing w:line="360" w:lineRule="auto"/>
        <w:rPr>
          <w:rFonts w:asciiTheme="minorEastAsia" w:hAnsiTheme="minorEastAsia"/>
          <w:szCs w:val="21"/>
        </w:rPr>
      </w:pPr>
      <w:r>
        <w:rPr>
          <w:rFonts w:asciiTheme="minorEastAsia" w:hAnsiTheme="minorEastAsia" w:hint="eastAsia"/>
          <w:szCs w:val="21"/>
        </w:rPr>
        <w:t>8.我国积极推动北斗系统在亚太</w:t>
      </w:r>
      <w:r w:rsidR="000B09D6">
        <w:rPr>
          <w:rFonts w:asciiTheme="minorEastAsia" w:hAnsiTheme="minorEastAsia" w:hint="eastAsia"/>
          <w:szCs w:val="21"/>
        </w:rPr>
        <w:t>地区的推广应用，已经与巴基斯坦、韩国、澳大利亚、</w:t>
      </w:r>
      <w:r w:rsidRPr="007A3FE6">
        <w:rPr>
          <w:rFonts w:asciiTheme="minorEastAsia" w:hAnsiTheme="minorEastAsia" w:hint="eastAsia"/>
          <w:szCs w:val="21"/>
        </w:rPr>
        <w:t>_____</w:t>
      </w:r>
      <w:r>
        <w:rPr>
          <w:rFonts w:asciiTheme="minorEastAsia" w:hAnsiTheme="minorEastAsia" w:hint="eastAsia"/>
          <w:szCs w:val="21"/>
        </w:rPr>
        <w:t>、等</w:t>
      </w:r>
      <w:r w:rsidR="000B09D6">
        <w:rPr>
          <w:rFonts w:asciiTheme="minorEastAsia" w:hAnsiTheme="minorEastAsia" w:hint="eastAsia"/>
          <w:szCs w:val="21"/>
        </w:rPr>
        <w:t>国家开展了技术交流、教育培训、应用推广等工作</w:t>
      </w:r>
      <w:r>
        <w:rPr>
          <w:rFonts w:asciiTheme="minorEastAsia" w:hAnsiTheme="minorEastAsia" w:hint="eastAsia"/>
          <w:szCs w:val="21"/>
        </w:rPr>
        <w:t>。</w:t>
      </w:r>
    </w:p>
    <w:p w:rsidR="002B2B6B" w:rsidRDefault="002B2B6B" w:rsidP="002B2B6B">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A. </w:t>
      </w:r>
      <w:r w:rsidR="000B09D6">
        <w:rPr>
          <w:rFonts w:asciiTheme="minorEastAsia" w:hAnsiTheme="minorEastAsia" w:hint="eastAsia"/>
          <w:szCs w:val="21"/>
        </w:rPr>
        <w:t>新西兰</w:t>
      </w:r>
      <w:r>
        <w:rPr>
          <w:rFonts w:asciiTheme="minorEastAsia" w:hAnsiTheme="minorEastAsia" w:hint="eastAsia"/>
          <w:szCs w:val="21"/>
        </w:rPr>
        <w:t xml:space="preserve">    B. </w:t>
      </w:r>
      <w:r w:rsidR="000B09D6">
        <w:rPr>
          <w:rFonts w:asciiTheme="minorEastAsia" w:hAnsiTheme="minorEastAsia" w:hint="eastAsia"/>
          <w:szCs w:val="21"/>
        </w:rPr>
        <w:t>伊朗</w:t>
      </w:r>
      <w:r>
        <w:rPr>
          <w:rFonts w:asciiTheme="minorEastAsia" w:hAnsiTheme="minorEastAsia" w:hint="eastAsia"/>
          <w:szCs w:val="21"/>
        </w:rPr>
        <w:t xml:space="preserve">    C. </w:t>
      </w:r>
      <w:r w:rsidR="000B09D6">
        <w:rPr>
          <w:rFonts w:asciiTheme="minorEastAsia" w:hAnsiTheme="minorEastAsia" w:hint="eastAsia"/>
          <w:b/>
          <w:color w:val="FF0000"/>
          <w:szCs w:val="21"/>
        </w:rPr>
        <w:t>沙特</w:t>
      </w:r>
      <w:r>
        <w:rPr>
          <w:rFonts w:asciiTheme="minorEastAsia" w:hAnsiTheme="minorEastAsia" w:hint="eastAsia"/>
          <w:szCs w:val="21"/>
        </w:rPr>
        <w:t xml:space="preserve">     D. </w:t>
      </w:r>
      <w:r w:rsidR="000B09D6">
        <w:rPr>
          <w:rFonts w:ascii="simsun" w:hAnsi="simsun" w:hint="eastAsia"/>
          <w:shd w:val="clear" w:color="auto" w:fill="FFFFFF"/>
        </w:rPr>
        <w:t>印尼</w:t>
      </w:r>
    </w:p>
    <w:p w:rsidR="002B2B6B" w:rsidRPr="002B2B6B" w:rsidRDefault="002B2B6B" w:rsidP="003E79E4">
      <w:pPr>
        <w:adjustRightInd w:val="0"/>
        <w:snapToGrid w:val="0"/>
        <w:spacing w:line="360" w:lineRule="auto"/>
        <w:rPr>
          <w:rFonts w:asciiTheme="minorEastAsia" w:hAnsiTheme="minorEastAsia"/>
          <w:szCs w:val="21"/>
        </w:rPr>
      </w:pPr>
    </w:p>
    <w:p w:rsidR="00795E0A" w:rsidRPr="00956928" w:rsidRDefault="00A03656" w:rsidP="00795E0A">
      <w:pPr>
        <w:adjustRightInd w:val="0"/>
        <w:snapToGrid w:val="0"/>
        <w:spacing w:line="360" w:lineRule="auto"/>
        <w:rPr>
          <w:rFonts w:asciiTheme="minorEastAsia" w:hAnsiTheme="minorEastAsia"/>
          <w:szCs w:val="21"/>
        </w:rPr>
      </w:pPr>
      <w:r>
        <w:rPr>
          <w:rFonts w:asciiTheme="minorEastAsia" w:hAnsiTheme="minorEastAsia" w:hint="eastAsia"/>
          <w:szCs w:val="21"/>
        </w:rPr>
        <w:t>9</w:t>
      </w:r>
      <w:r w:rsidR="00795E0A" w:rsidRPr="00956928">
        <w:rPr>
          <w:rFonts w:asciiTheme="minorEastAsia" w:hAnsiTheme="minorEastAsia" w:hint="eastAsia"/>
          <w:szCs w:val="21"/>
        </w:rPr>
        <w:t>.</w:t>
      </w:r>
      <w:r w:rsidR="003360EA">
        <w:rPr>
          <w:rFonts w:asciiTheme="minorEastAsia" w:hAnsiTheme="minorEastAsia" w:hint="eastAsia"/>
          <w:szCs w:val="21"/>
        </w:rPr>
        <w:t xml:space="preserve"> </w:t>
      </w:r>
      <w:r w:rsidR="008104A6">
        <w:rPr>
          <w:rFonts w:asciiTheme="minorEastAsia" w:hAnsiTheme="minorEastAsia" w:hint="eastAsia"/>
          <w:szCs w:val="21"/>
        </w:rPr>
        <w:t>第一个认可北斗卫星导航系统标准的国际组织是</w:t>
      </w:r>
      <w:r w:rsidR="00AC262B" w:rsidRPr="00956928">
        <w:rPr>
          <w:rFonts w:asciiTheme="minorEastAsia" w:hAnsiTheme="minorEastAsia" w:hint="eastAsia"/>
          <w:szCs w:val="21"/>
        </w:rPr>
        <w:t>____</w:t>
      </w:r>
      <w:r w:rsidR="008104A6" w:rsidRPr="00956928">
        <w:rPr>
          <w:rFonts w:asciiTheme="minorEastAsia" w:hAnsiTheme="minorEastAsia" w:hint="eastAsia"/>
          <w:szCs w:val="21"/>
        </w:rPr>
        <w:t>____</w:t>
      </w:r>
      <w:r w:rsidR="00AC262B" w:rsidRPr="00956928">
        <w:rPr>
          <w:rFonts w:asciiTheme="minorEastAsia" w:hAnsiTheme="minorEastAsia" w:hint="eastAsia"/>
          <w:szCs w:val="21"/>
        </w:rPr>
        <w:t>_</w:t>
      </w:r>
      <w:r w:rsidR="00AC262B">
        <w:rPr>
          <w:rFonts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lastRenderedPageBreak/>
        <w:tab/>
        <w:t xml:space="preserve">A. </w:t>
      </w:r>
      <w:r w:rsidR="008104A6">
        <w:rPr>
          <w:rFonts w:asciiTheme="minorEastAsia" w:hAnsiTheme="minorEastAsia" w:hint="eastAsia"/>
          <w:b/>
          <w:color w:val="FF0000"/>
          <w:szCs w:val="21"/>
        </w:rPr>
        <w:t>国际海事组织</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B.</w:t>
      </w:r>
      <w:r w:rsidR="008104A6">
        <w:rPr>
          <w:rFonts w:asciiTheme="minorEastAsia" w:hAnsiTheme="minorEastAsia" w:hint="eastAsia"/>
          <w:szCs w:val="21"/>
        </w:rPr>
        <w:t>国际民航组织</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C.</w:t>
      </w:r>
      <w:r w:rsidR="008104A6">
        <w:rPr>
          <w:rFonts w:asciiTheme="minorEastAsia" w:hAnsiTheme="minorEastAsia" w:hint="eastAsia"/>
          <w:szCs w:val="21"/>
        </w:rPr>
        <w:t>国际气象联盟</w:t>
      </w:r>
      <w:r>
        <w:rPr>
          <w:rFonts w:asciiTheme="minorEastAsia" w:hAnsiTheme="minorEastAsia" w:hint="eastAsia"/>
          <w:szCs w:val="21"/>
        </w:rPr>
        <w:tab/>
      </w:r>
      <w:r w:rsidRPr="00956928">
        <w:rPr>
          <w:rFonts w:asciiTheme="minorEastAsia" w:hAnsiTheme="minorEastAsia" w:hint="eastAsia"/>
          <w:szCs w:val="21"/>
        </w:rPr>
        <w:t>D.</w:t>
      </w:r>
      <w:r w:rsidR="004D723F">
        <w:rPr>
          <w:rFonts w:asciiTheme="minorEastAsia" w:hAnsiTheme="minorEastAsia" w:hint="eastAsia"/>
          <w:szCs w:val="21"/>
        </w:rPr>
        <w:t>国际标准化组织</w:t>
      </w:r>
    </w:p>
    <w:p w:rsidR="00795E0A" w:rsidRDefault="00795E0A" w:rsidP="00795E0A">
      <w:pPr>
        <w:adjustRightInd w:val="0"/>
        <w:snapToGrid w:val="0"/>
        <w:spacing w:line="360" w:lineRule="auto"/>
        <w:rPr>
          <w:rFonts w:asciiTheme="minorEastAsia" w:hAnsiTheme="minorEastAsia"/>
          <w:szCs w:val="21"/>
        </w:rPr>
      </w:pPr>
    </w:p>
    <w:p w:rsidR="00ED441E" w:rsidRPr="00EE77CE" w:rsidRDefault="00A03656" w:rsidP="00795E0A">
      <w:pPr>
        <w:adjustRightInd w:val="0"/>
        <w:snapToGrid w:val="0"/>
        <w:spacing w:line="360" w:lineRule="auto"/>
        <w:rPr>
          <w:rFonts w:asciiTheme="minorEastAsia" w:hAnsiTheme="minorEastAsia"/>
          <w:szCs w:val="21"/>
        </w:rPr>
      </w:pPr>
      <w:r>
        <w:rPr>
          <w:rFonts w:asciiTheme="minorEastAsia" w:hAnsiTheme="minorEastAsia" w:hint="eastAsia"/>
          <w:szCs w:val="21"/>
        </w:rPr>
        <w:t>10</w:t>
      </w:r>
      <w:r w:rsidR="00ED441E">
        <w:rPr>
          <w:rFonts w:asciiTheme="minorEastAsia" w:hAnsiTheme="minorEastAsia" w:hint="eastAsia"/>
          <w:szCs w:val="21"/>
        </w:rPr>
        <w:t xml:space="preserve">. </w:t>
      </w:r>
      <w:r w:rsidR="00EE77CE">
        <w:rPr>
          <w:rFonts w:asciiTheme="minorEastAsia" w:hAnsiTheme="minorEastAsia" w:hint="eastAsia"/>
          <w:szCs w:val="21"/>
        </w:rPr>
        <w:t>2016年4月</w:t>
      </w:r>
      <w:r w:rsidR="00ED441E">
        <w:rPr>
          <w:rFonts w:asciiTheme="minorEastAsia" w:hAnsiTheme="minorEastAsia" w:hint="eastAsia"/>
          <w:szCs w:val="21"/>
        </w:rPr>
        <w:t>，</w:t>
      </w:r>
      <w:r w:rsidR="00EE77CE">
        <w:rPr>
          <w:rFonts w:asciiTheme="minorEastAsia" w:hAnsiTheme="minorEastAsia" w:hint="eastAsia"/>
          <w:szCs w:val="21"/>
        </w:rPr>
        <w:t>印度发射第</w:t>
      </w:r>
      <w:r w:rsidR="00ED441E">
        <w:rPr>
          <w:rFonts w:asciiTheme="minorEastAsia" w:hAnsiTheme="minorEastAsia" w:hint="eastAsia"/>
          <w:szCs w:val="21"/>
          <w:u w:val="single"/>
        </w:rPr>
        <w:t xml:space="preserve">      </w:t>
      </w:r>
      <w:r w:rsidR="00ED441E" w:rsidRPr="00ED441E">
        <w:rPr>
          <w:rFonts w:asciiTheme="minorEastAsia" w:hAnsiTheme="minorEastAsia" w:hint="eastAsia"/>
          <w:szCs w:val="21"/>
        </w:rPr>
        <w:t>颗</w:t>
      </w:r>
      <w:r w:rsidR="00EE77CE">
        <w:rPr>
          <w:rFonts w:ascii="Microsoft Yahei" w:hAnsi="Microsoft Yahei"/>
          <w:color w:val="404040"/>
          <w:shd w:val="clear" w:color="auto" w:fill="FFFFFF"/>
        </w:rPr>
        <w:t>IRNSS</w:t>
      </w:r>
      <w:r w:rsidR="00EE77CE">
        <w:rPr>
          <w:rFonts w:ascii="Microsoft Yahei" w:hAnsi="Microsoft Yahei"/>
          <w:color w:val="404040"/>
          <w:shd w:val="clear" w:color="auto" w:fill="FFFFFF"/>
        </w:rPr>
        <w:t>区域导航系统卫星</w:t>
      </w:r>
      <w:r w:rsidR="00ED441E">
        <w:rPr>
          <w:rFonts w:asciiTheme="minorEastAsia" w:hAnsiTheme="minorEastAsia" w:hint="eastAsia"/>
          <w:szCs w:val="21"/>
        </w:rPr>
        <w:t>。</w:t>
      </w:r>
      <w:r w:rsidR="00EE77CE">
        <w:rPr>
          <w:rFonts w:asciiTheme="minorEastAsia" w:hAnsiTheme="minorEastAsia" w:hint="eastAsia"/>
          <w:szCs w:val="21"/>
        </w:rPr>
        <w:t>印版GPS即将成形。</w:t>
      </w:r>
    </w:p>
    <w:p w:rsidR="00ED441E" w:rsidRDefault="00ED441E"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sidR="00EE77CE">
        <w:rPr>
          <w:rFonts w:asciiTheme="minorEastAsia" w:hAnsiTheme="minorEastAsia" w:hint="eastAsia"/>
          <w:szCs w:val="21"/>
        </w:rPr>
        <w:t>5</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 xml:space="preserve">B. </w:t>
      </w:r>
      <w:r w:rsidR="00EE77CE" w:rsidRPr="00EE77CE">
        <w:rPr>
          <w:rFonts w:asciiTheme="minorEastAsia" w:hAnsiTheme="minorEastAsia" w:hint="eastAsia"/>
          <w:b/>
          <w:color w:val="FF0000"/>
          <w:szCs w:val="21"/>
        </w:rPr>
        <w:t>7</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C.</w:t>
      </w:r>
      <w:r w:rsidRPr="00ED441E">
        <w:rPr>
          <w:rFonts w:asciiTheme="minorEastAsia" w:hAnsiTheme="minorEastAsia" w:hint="eastAsia"/>
          <w:b/>
          <w:color w:val="FF0000"/>
          <w:szCs w:val="21"/>
        </w:rPr>
        <w:t xml:space="preserve"> </w:t>
      </w:r>
      <w:r w:rsidR="00EE77CE" w:rsidRPr="00EE77CE">
        <w:rPr>
          <w:rFonts w:asciiTheme="minorEastAsia" w:hAnsiTheme="minorEastAsia" w:hint="eastAsia"/>
          <w:szCs w:val="21"/>
        </w:rPr>
        <w:t>10</w:t>
      </w:r>
      <w:r w:rsidRPr="00956928">
        <w:rPr>
          <w:rFonts w:asciiTheme="minorEastAsia" w:hAnsiTheme="minorEastAsia" w:hint="eastAsia"/>
          <w:szCs w:val="21"/>
        </w:rPr>
        <w:tab/>
      </w:r>
      <w:r>
        <w:rPr>
          <w:rFonts w:asciiTheme="minorEastAsia" w:hAnsiTheme="minorEastAsia" w:hint="eastAsia"/>
          <w:szCs w:val="21"/>
        </w:rPr>
        <w:tab/>
      </w:r>
      <w:r w:rsidRPr="00956928">
        <w:rPr>
          <w:rFonts w:asciiTheme="minorEastAsia" w:hAnsiTheme="minorEastAsia" w:hint="eastAsia"/>
          <w:szCs w:val="21"/>
        </w:rPr>
        <w:t>D.</w:t>
      </w:r>
      <w:r w:rsidR="00EE77CE">
        <w:rPr>
          <w:rFonts w:asciiTheme="minorEastAsia" w:hAnsiTheme="minorEastAsia" w:hint="eastAsia"/>
          <w:szCs w:val="21"/>
        </w:rPr>
        <w:t>12</w:t>
      </w:r>
    </w:p>
    <w:p w:rsidR="009A0947" w:rsidRPr="002872B0" w:rsidRDefault="009A0947" w:rsidP="009A0947">
      <w:pPr>
        <w:adjustRightInd w:val="0"/>
        <w:snapToGrid w:val="0"/>
        <w:spacing w:line="360" w:lineRule="auto"/>
        <w:rPr>
          <w:rFonts w:asciiTheme="minorEastAsia" w:hAnsiTheme="minorEastAsia"/>
          <w:szCs w:val="21"/>
        </w:rPr>
      </w:pPr>
    </w:p>
    <w:p w:rsidR="009A0947" w:rsidRPr="009A0947" w:rsidRDefault="009A0947" w:rsidP="009A0947">
      <w:pPr>
        <w:adjustRightInd w:val="0"/>
        <w:snapToGrid w:val="0"/>
        <w:spacing w:line="360" w:lineRule="auto"/>
        <w:ind w:left="1680" w:firstLine="420"/>
        <w:rPr>
          <w:rFonts w:asciiTheme="minorEastAsia" w:hAnsiTheme="minorEastAsia"/>
          <w:b/>
          <w:sz w:val="28"/>
          <w:szCs w:val="28"/>
        </w:rPr>
      </w:pPr>
      <w:r>
        <w:rPr>
          <w:rFonts w:asciiTheme="minorEastAsia" w:hAnsiTheme="minorEastAsia" w:hint="eastAsia"/>
          <w:b/>
          <w:sz w:val="28"/>
          <w:szCs w:val="28"/>
        </w:rPr>
        <w:t>二．</w:t>
      </w:r>
      <w:r w:rsidRPr="009A0947">
        <w:rPr>
          <w:rFonts w:asciiTheme="minorEastAsia" w:hAnsiTheme="minorEastAsia" w:hint="eastAsia"/>
          <w:b/>
          <w:sz w:val="28"/>
          <w:szCs w:val="28"/>
        </w:rPr>
        <w:t>北斗系统（</w:t>
      </w:r>
      <w:r w:rsidR="007252DF">
        <w:rPr>
          <w:rFonts w:asciiTheme="minorEastAsia" w:hAnsiTheme="minorEastAsia" w:hint="eastAsia"/>
          <w:b/>
          <w:sz w:val="28"/>
          <w:szCs w:val="28"/>
        </w:rPr>
        <w:t>20</w:t>
      </w:r>
      <w:r w:rsidRPr="009A0947">
        <w:rPr>
          <w:rFonts w:asciiTheme="minorEastAsia" w:hAnsiTheme="minorEastAsia" w:hint="eastAsia"/>
          <w:b/>
          <w:sz w:val="28"/>
          <w:szCs w:val="28"/>
        </w:rPr>
        <w:t>题）</w:t>
      </w:r>
    </w:p>
    <w:p w:rsidR="009A0947" w:rsidRPr="009A0947" w:rsidRDefault="009A0947" w:rsidP="009A0947">
      <w:pPr>
        <w:adjustRightInd w:val="0"/>
        <w:snapToGrid w:val="0"/>
        <w:spacing w:line="360" w:lineRule="auto"/>
        <w:rPr>
          <w:rFonts w:asciiTheme="minorEastAsia" w:hAnsiTheme="minorEastAsia"/>
          <w:b/>
          <w:sz w:val="28"/>
          <w:szCs w:val="28"/>
        </w:rPr>
      </w:pPr>
    </w:p>
    <w:p w:rsidR="009A0947" w:rsidRDefault="002B47A6" w:rsidP="009A0947">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11. </w:t>
      </w:r>
      <w:r w:rsidR="00B72572">
        <w:rPr>
          <w:rFonts w:asciiTheme="minorEastAsia" w:hAnsiTheme="minorEastAsia" w:hint="eastAsia"/>
          <w:szCs w:val="21"/>
        </w:rPr>
        <w:t>北斗成为世界一流的卫星导航系统有四个条件：（多选题）</w:t>
      </w:r>
    </w:p>
    <w:p w:rsidR="009A0947" w:rsidRDefault="00B72572" w:rsidP="00795E0A">
      <w:pPr>
        <w:adjustRightInd w:val="0"/>
        <w:snapToGrid w:val="0"/>
        <w:spacing w:line="360" w:lineRule="auto"/>
        <w:rPr>
          <w:color w:val="2B2B2B"/>
          <w:szCs w:val="21"/>
        </w:rPr>
      </w:pPr>
      <w:r>
        <w:rPr>
          <w:rFonts w:asciiTheme="minorEastAsia" w:hAnsiTheme="minorEastAsia" w:hint="eastAsia"/>
          <w:szCs w:val="21"/>
        </w:rPr>
        <w:tab/>
      </w:r>
      <w:r w:rsidRPr="00A14FA5">
        <w:rPr>
          <w:rFonts w:asciiTheme="minorEastAsia" w:hAnsiTheme="minorEastAsia" w:hint="eastAsia"/>
          <w:b/>
          <w:color w:val="FF0000"/>
          <w:szCs w:val="21"/>
        </w:rPr>
        <w:t>A．</w:t>
      </w:r>
      <w:r>
        <w:rPr>
          <w:rFonts w:hint="eastAsia"/>
          <w:color w:val="2B2B2B"/>
          <w:szCs w:val="21"/>
        </w:rPr>
        <w:t>性能指标要与国际同类卫星导航系统相当甚至要领先</w:t>
      </w:r>
    </w:p>
    <w:p w:rsidR="00B72572" w:rsidRDefault="00B72572" w:rsidP="00795E0A">
      <w:pPr>
        <w:adjustRightInd w:val="0"/>
        <w:snapToGrid w:val="0"/>
        <w:spacing w:line="360" w:lineRule="auto"/>
        <w:rPr>
          <w:color w:val="2B2B2B"/>
          <w:szCs w:val="21"/>
        </w:rPr>
      </w:pPr>
      <w:r>
        <w:rPr>
          <w:rFonts w:hint="eastAsia"/>
          <w:color w:val="2B2B2B"/>
          <w:szCs w:val="21"/>
        </w:rPr>
        <w:tab/>
      </w:r>
      <w:r w:rsidRPr="00A14FA5">
        <w:rPr>
          <w:rFonts w:hint="eastAsia"/>
          <w:b/>
          <w:color w:val="FF0000"/>
          <w:szCs w:val="21"/>
        </w:rPr>
        <w:t>B</w:t>
      </w:r>
      <w:r w:rsidRPr="00A14FA5">
        <w:rPr>
          <w:rFonts w:hint="eastAsia"/>
          <w:b/>
          <w:color w:val="FF0000"/>
          <w:szCs w:val="21"/>
        </w:rPr>
        <w:t>．</w:t>
      </w:r>
      <w:r>
        <w:rPr>
          <w:rFonts w:hint="eastAsia"/>
          <w:color w:val="2B2B2B"/>
          <w:szCs w:val="21"/>
        </w:rPr>
        <w:t>技术体制要创新领先</w:t>
      </w:r>
    </w:p>
    <w:p w:rsidR="00B72572" w:rsidRDefault="00B72572" w:rsidP="00795E0A">
      <w:pPr>
        <w:adjustRightInd w:val="0"/>
        <w:snapToGrid w:val="0"/>
        <w:spacing w:line="360" w:lineRule="auto"/>
        <w:rPr>
          <w:color w:val="2B2B2B"/>
          <w:szCs w:val="21"/>
        </w:rPr>
      </w:pPr>
      <w:r>
        <w:rPr>
          <w:rFonts w:hint="eastAsia"/>
          <w:color w:val="2B2B2B"/>
          <w:szCs w:val="21"/>
        </w:rPr>
        <w:tab/>
        <w:t>C</w:t>
      </w:r>
      <w:r>
        <w:rPr>
          <w:rFonts w:hint="eastAsia"/>
          <w:color w:val="2B2B2B"/>
          <w:szCs w:val="21"/>
        </w:rPr>
        <w:t>．市场份额要足够大</w:t>
      </w:r>
    </w:p>
    <w:p w:rsidR="00B72572" w:rsidRDefault="00B72572" w:rsidP="00795E0A">
      <w:pPr>
        <w:adjustRightInd w:val="0"/>
        <w:snapToGrid w:val="0"/>
        <w:spacing w:line="360" w:lineRule="auto"/>
        <w:rPr>
          <w:color w:val="2B2B2B"/>
          <w:szCs w:val="21"/>
        </w:rPr>
      </w:pPr>
      <w:r>
        <w:rPr>
          <w:rFonts w:hint="eastAsia"/>
          <w:color w:val="2B2B2B"/>
          <w:szCs w:val="21"/>
        </w:rPr>
        <w:tab/>
      </w:r>
      <w:r w:rsidRPr="00A14FA5">
        <w:rPr>
          <w:rFonts w:hint="eastAsia"/>
          <w:b/>
          <w:color w:val="FF0000"/>
          <w:szCs w:val="21"/>
        </w:rPr>
        <w:t>D</w:t>
      </w:r>
      <w:r w:rsidRPr="00A14FA5">
        <w:rPr>
          <w:rFonts w:hint="eastAsia"/>
          <w:b/>
          <w:color w:val="FF0000"/>
          <w:szCs w:val="21"/>
        </w:rPr>
        <w:t>．</w:t>
      </w:r>
      <w:r>
        <w:rPr>
          <w:rFonts w:hint="eastAsia"/>
          <w:color w:val="2B2B2B"/>
          <w:szCs w:val="21"/>
        </w:rPr>
        <w:t>用户体验要优异</w:t>
      </w:r>
    </w:p>
    <w:p w:rsidR="00B72572" w:rsidRDefault="00B72572" w:rsidP="00795E0A">
      <w:pPr>
        <w:adjustRightInd w:val="0"/>
        <w:snapToGrid w:val="0"/>
        <w:spacing w:line="360" w:lineRule="auto"/>
        <w:rPr>
          <w:rFonts w:asciiTheme="minorEastAsia" w:hAnsiTheme="minorEastAsia"/>
          <w:szCs w:val="21"/>
        </w:rPr>
      </w:pPr>
      <w:r>
        <w:rPr>
          <w:rFonts w:hint="eastAsia"/>
          <w:color w:val="2B2B2B"/>
          <w:szCs w:val="21"/>
        </w:rPr>
        <w:tab/>
      </w:r>
      <w:r w:rsidR="00E775FF" w:rsidRPr="00A14FA5">
        <w:rPr>
          <w:rFonts w:hint="eastAsia"/>
          <w:b/>
          <w:color w:val="FF0000"/>
          <w:szCs w:val="21"/>
        </w:rPr>
        <w:t>E</w:t>
      </w:r>
      <w:r w:rsidRPr="00A14FA5">
        <w:rPr>
          <w:rFonts w:hint="eastAsia"/>
          <w:b/>
          <w:color w:val="FF0000"/>
          <w:szCs w:val="21"/>
        </w:rPr>
        <w:t>．</w:t>
      </w:r>
      <w:r>
        <w:rPr>
          <w:rFonts w:hint="eastAsia"/>
          <w:color w:val="2B2B2B"/>
          <w:szCs w:val="21"/>
        </w:rPr>
        <w:t>一定要实现国际化</w:t>
      </w:r>
    </w:p>
    <w:p w:rsidR="009A0947" w:rsidRDefault="009A0947" w:rsidP="00795E0A">
      <w:pPr>
        <w:adjustRightInd w:val="0"/>
        <w:snapToGrid w:val="0"/>
        <w:spacing w:line="360" w:lineRule="auto"/>
        <w:rPr>
          <w:rFonts w:asciiTheme="minorEastAsia" w:hAnsiTheme="minorEastAsia"/>
          <w:szCs w:val="21"/>
        </w:rPr>
      </w:pPr>
    </w:p>
    <w:p w:rsidR="00810C47" w:rsidRDefault="00810C47" w:rsidP="00810C47">
      <w:pPr>
        <w:adjustRightInd w:val="0"/>
        <w:snapToGrid w:val="0"/>
        <w:spacing w:line="360" w:lineRule="auto"/>
        <w:rPr>
          <w:rFonts w:asciiTheme="minorEastAsia" w:hAnsiTheme="minorEastAsia"/>
          <w:szCs w:val="21"/>
        </w:rPr>
      </w:pPr>
      <w:r>
        <w:rPr>
          <w:rFonts w:asciiTheme="minorEastAsia" w:hAnsiTheme="minorEastAsia" w:hint="eastAsia"/>
          <w:szCs w:val="21"/>
        </w:rPr>
        <w:t>12. 新一代北斗卫星的三大技术特点是：（多选题）</w:t>
      </w:r>
    </w:p>
    <w:p w:rsidR="00810C47" w:rsidRDefault="00810C47" w:rsidP="00810C47">
      <w:pPr>
        <w:adjustRightInd w:val="0"/>
        <w:snapToGrid w:val="0"/>
        <w:spacing w:line="360" w:lineRule="auto"/>
        <w:rPr>
          <w:color w:val="2B2B2B"/>
          <w:szCs w:val="21"/>
        </w:rPr>
      </w:pPr>
      <w:r>
        <w:rPr>
          <w:rFonts w:asciiTheme="minorEastAsia" w:hAnsiTheme="minorEastAsia" w:hint="eastAsia"/>
          <w:szCs w:val="21"/>
        </w:rPr>
        <w:tab/>
      </w:r>
      <w:r w:rsidRPr="00A14FA5">
        <w:rPr>
          <w:rFonts w:asciiTheme="minorEastAsia" w:hAnsiTheme="minorEastAsia" w:hint="eastAsia"/>
          <w:b/>
          <w:color w:val="FF0000"/>
          <w:szCs w:val="21"/>
        </w:rPr>
        <w:t>A．</w:t>
      </w:r>
      <w:r>
        <w:rPr>
          <w:rFonts w:hint="eastAsia"/>
          <w:color w:val="2B2B2B"/>
          <w:szCs w:val="21"/>
        </w:rPr>
        <w:t>直接入轨发射</w:t>
      </w:r>
    </w:p>
    <w:p w:rsidR="00810C47" w:rsidRDefault="00810C47" w:rsidP="00810C47">
      <w:pPr>
        <w:adjustRightInd w:val="0"/>
        <w:snapToGrid w:val="0"/>
        <w:spacing w:line="360" w:lineRule="auto"/>
        <w:rPr>
          <w:color w:val="2B2B2B"/>
          <w:szCs w:val="21"/>
        </w:rPr>
      </w:pPr>
      <w:r>
        <w:rPr>
          <w:rFonts w:hint="eastAsia"/>
          <w:color w:val="2B2B2B"/>
          <w:szCs w:val="21"/>
        </w:rPr>
        <w:tab/>
      </w:r>
      <w:r w:rsidRPr="00A14FA5">
        <w:rPr>
          <w:rFonts w:hint="eastAsia"/>
          <w:b/>
          <w:color w:val="FF0000"/>
          <w:szCs w:val="21"/>
        </w:rPr>
        <w:t>B</w:t>
      </w:r>
      <w:r w:rsidRPr="00A14FA5">
        <w:rPr>
          <w:rFonts w:hint="eastAsia"/>
          <w:b/>
          <w:color w:val="FF0000"/>
          <w:szCs w:val="21"/>
        </w:rPr>
        <w:t>．</w:t>
      </w:r>
      <w:r>
        <w:rPr>
          <w:rFonts w:hint="eastAsia"/>
          <w:color w:val="2B2B2B"/>
          <w:szCs w:val="21"/>
        </w:rPr>
        <w:t>试验新型导航信号体质和星间链路通讯</w:t>
      </w:r>
    </w:p>
    <w:p w:rsidR="00810C47" w:rsidRDefault="00810C47" w:rsidP="00810C47">
      <w:pPr>
        <w:adjustRightInd w:val="0"/>
        <w:snapToGrid w:val="0"/>
        <w:spacing w:line="360" w:lineRule="auto"/>
        <w:rPr>
          <w:color w:val="2B2B2B"/>
          <w:szCs w:val="21"/>
        </w:rPr>
      </w:pPr>
      <w:r>
        <w:rPr>
          <w:rFonts w:hint="eastAsia"/>
          <w:color w:val="2B2B2B"/>
          <w:szCs w:val="21"/>
        </w:rPr>
        <w:tab/>
        <w:t>C</w:t>
      </w:r>
      <w:r>
        <w:rPr>
          <w:rFonts w:hint="eastAsia"/>
          <w:color w:val="2B2B2B"/>
          <w:szCs w:val="21"/>
        </w:rPr>
        <w:t>．布设全球星座</w:t>
      </w:r>
    </w:p>
    <w:p w:rsidR="00810C47" w:rsidRPr="00700375" w:rsidRDefault="00810C47" w:rsidP="00700375">
      <w:pPr>
        <w:pStyle w:val="a3"/>
        <w:numPr>
          <w:ilvl w:val="0"/>
          <w:numId w:val="22"/>
        </w:numPr>
        <w:adjustRightInd w:val="0"/>
        <w:snapToGrid w:val="0"/>
        <w:spacing w:line="360" w:lineRule="auto"/>
        <w:ind w:firstLineChars="0"/>
        <w:rPr>
          <w:color w:val="2B2B2B"/>
          <w:szCs w:val="21"/>
        </w:rPr>
      </w:pPr>
      <w:r w:rsidRPr="00700375">
        <w:rPr>
          <w:rFonts w:hint="eastAsia"/>
          <w:color w:val="2B2B2B"/>
          <w:szCs w:val="21"/>
        </w:rPr>
        <w:t>核心器件国产化与采用导航卫星专用平台</w:t>
      </w:r>
    </w:p>
    <w:p w:rsidR="009A0947" w:rsidRPr="00810C47" w:rsidRDefault="009A0947" w:rsidP="00795E0A">
      <w:pPr>
        <w:adjustRightInd w:val="0"/>
        <w:snapToGrid w:val="0"/>
        <w:spacing w:line="360" w:lineRule="auto"/>
        <w:rPr>
          <w:rFonts w:asciiTheme="minorEastAsia" w:hAnsiTheme="minorEastAsia"/>
          <w:szCs w:val="21"/>
        </w:rPr>
      </w:pPr>
    </w:p>
    <w:p w:rsidR="002872B0" w:rsidRPr="00700375" w:rsidRDefault="00700375" w:rsidP="00700375">
      <w:pPr>
        <w:adjustRightInd w:val="0"/>
        <w:snapToGrid w:val="0"/>
        <w:spacing w:line="360" w:lineRule="auto"/>
        <w:rPr>
          <w:rFonts w:asciiTheme="minorEastAsia" w:hAnsiTheme="minorEastAsia"/>
          <w:szCs w:val="21"/>
        </w:rPr>
      </w:pPr>
      <w:r>
        <w:rPr>
          <w:rFonts w:hint="eastAsia"/>
          <w:szCs w:val="21"/>
        </w:rPr>
        <w:t xml:space="preserve">13. </w:t>
      </w:r>
      <w:r w:rsidR="002872B0" w:rsidRPr="00700375">
        <w:rPr>
          <w:rFonts w:hint="eastAsia"/>
          <w:szCs w:val="21"/>
        </w:rPr>
        <w:t>发射新一代北斗导航卫星的</w:t>
      </w:r>
      <w:r w:rsidR="002872B0" w:rsidRPr="00700375">
        <w:rPr>
          <w:rStyle w:val="a4"/>
          <w:rFonts w:asciiTheme="minorEastAsia" w:hAnsiTheme="minorEastAsia" w:hint="eastAsia"/>
          <w:b w:val="0"/>
          <w:color w:val="252525"/>
          <w:szCs w:val="21"/>
        </w:rPr>
        <w:t>运载火箭采用了</w:t>
      </w:r>
      <w:r w:rsidR="002872B0" w:rsidRPr="00700375">
        <w:rPr>
          <w:rFonts w:hint="eastAsia"/>
          <w:color w:val="252525"/>
          <w:szCs w:val="21"/>
        </w:rPr>
        <w:t>“太空摆渡车”技术，太空摆渡车是</w:t>
      </w:r>
      <w:r w:rsidR="002872B0" w:rsidRPr="00700375">
        <w:rPr>
          <w:rFonts w:asciiTheme="minorEastAsia" w:hAnsiTheme="minorEastAsia" w:hint="eastAsia"/>
          <w:szCs w:val="21"/>
        </w:rPr>
        <w:t>_____。</w:t>
      </w:r>
    </w:p>
    <w:p w:rsidR="002872B0" w:rsidRPr="00956928" w:rsidRDefault="002872B0" w:rsidP="002872B0">
      <w:pPr>
        <w:pStyle w:val="a3"/>
        <w:numPr>
          <w:ilvl w:val="0"/>
          <w:numId w:val="17"/>
        </w:numPr>
        <w:adjustRightInd w:val="0"/>
        <w:snapToGrid w:val="0"/>
        <w:spacing w:line="360" w:lineRule="auto"/>
        <w:ind w:firstLineChars="0"/>
        <w:rPr>
          <w:rFonts w:asciiTheme="minorEastAsia" w:hAnsiTheme="minorEastAsia"/>
          <w:szCs w:val="21"/>
        </w:rPr>
      </w:pPr>
      <w:r w:rsidRPr="00E016F7">
        <w:rPr>
          <w:rFonts w:hint="eastAsia"/>
          <w:b/>
          <w:color w:val="FF0000"/>
          <w:szCs w:val="21"/>
        </w:rPr>
        <w:t>独立飞行器</w:t>
      </w:r>
      <w:r w:rsidRPr="00956928">
        <w:rPr>
          <w:rFonts w:asciiTheme="minorEastAsia" w:hAnsiTheme="minorEastAsia" w:hint="eastAsia"/>
          <w:szCs w:val="21"/>
        </w:rPr>
        <w:t xml:space="preserve">   </w:t>
      </w:r>
      <w:r w:rsidRPr="00956928">
        <w:rPr>
          <w:rFonts w:asciiTheme="minorEastAsia" w:hAnsiTheme="minorEastAsia"/>
          <w:szCs w:val="21"/>
        </w:rPr>
        <w:t>B</w:t>
      </w:r>
      <w:r w:rsidRPr="00956928">
        <w:rPr>
          <w:rFonts w:asciiTheme="minorEastAsia" w:hAnsiTheme="minorEastAsia" w:hint="eastAsia"/>
          <w:szCs w:val="21"/>
        </w:rPr>
        <w:t xml:space="preserve">.  </w:t>
      </w:r>
      <w:r w:rsidRPr="00E016F7">
        <w:rPr>
          <w:rFonts w:asciiTheme="minorEastAsia" w:hAnsiTheme="minorEastAsia" w:hint="eastAsia"/>
          <w:szCs w:val="21"/>
        </w:rPr>
        <w:t>火箭</w:t>
      </w:r>
      <w:r w:rsidRPr="00956928">
        <w:rPr>
          <w:rFonts w:asciiTheme="minorEastAsia" w:hAnsiTheme="minorEastAsia" w:hint="eastAsia"/>
          <w:szCs w:val="21"/>
        </w:rPr>
        <w:t xml:space="preserve">   C.</w:t>
      </w:r>
      <w:r w:rsidRPr="00271BA4">
        <w:rPr>
          <w:rFonts w:asciiTheme="minorEastAsia" w:hAnsiTheme="minorEastAsia" w:hint="eastAsia"/>
          <w:b/>
          <w:color w:val="FF0000"/>
          <w:szCs w:val="21"/>
        </w:rPr>
        <w:t xml:space="preserve">  </w:t>
      </w:r>
      <w:r>
        <w:rPr>
          <w:rFonts w:asciiTheme="minorEastAsia" w:hAnsiTheme="minorEastAsia" w:hint="eastAsia"/>
          <w:szCs w:val="21"/>
        </w:rPr>
        <w:t>飞船</w:t>
      </w:r>
      <w:r w:rsidRPr="00956928">
        <w:rPr>
          <w:rFonts w:asciiTheme="minorEastAsia" w:hAnsiTheme="minorEastAsia" w:hint="eastAsia"/>
          <w:szCs w:val="21"/>
        </w:rPr>
        <w:t xml:space="preserve">   D.  </w:t>
      </w:r>
      <w:r>
        <w:rPr>
          <w:rFonts w:asciiTheme="minorEastAsia" w:hAnsiTheme="minorEastAsia" w:hint="eastAsia"/>
          <w:szCs w:val="21"/>
        </w:rPr>
        <w:t>空间站</w:t>
      </w:r>
    </w:p>
    <w:p w:rsidR="002872B0" w:rsidRPr="00956928" w:rsidRDefault="002872B0" w:rsidP="002872B0">
      <w:pPr>
        <w:adjustRightInd w:val="0"/>
        <w:snapToGrid w:val="0"/>
        <w:spacing w:line="360" w:lineRule="auto"/>
        <w:rPr>
          <w:rFonts w:asciiTheme="minorEastAsia" w:hAnsiTheme="minorEastAsia"/>
          <w:szCs w:val="21"/>
        </w:rPr>
      </w:pPr>
    </w:p>
    <w:p w:rsidR="002872B0" w:rsidRPr="00700375" w:rsidRDefault="002872B0" w:rsidP="00700375">
      <w:pPr>
        <w:pStyle w:val="a3"/>
        <w:numPr>
          <w:ilvl w:val="0"/>
          <w:numId w:val="23"/>
        </w:numPr>
        <w:adjustRightInd w:val="0"/>
        <w:snapToGrid w:val="0"/>
        <w:spacing w:line="360" w:lineRule="auto"/>
        <w:ind w:firstLineChars="0"/>
        <w:rPr>
          <w:rFonts w:asciiTheme="minorEastAsia" w:hAnsiTheme="minorEastAsia"/>
          <w:szCs w:val="21"/>
        </w:rPr>
      </w:pPr>
      <w:r w:rsidRPr="00700375">
        <w:rPr>
          <w:rFonts w:asciiTheme="minorEastAsia" w:hAnsiTheme="minorEastAsia" w:hint="eastAsia"/>
          <w:szCs w:val="21"/>
        </w:rPr>
        <w:t>北斗导航卫星系统的轨道有三种：</w:t>
      </w:r>
      <w:hyperlink r:id="rId7" w:tgtFrame="_blank" w:history="1">
        <w:r w:rsidRPr="00700375">
          <w:rPr>
            <w:rStyle w:val="a5"/>
            <w:color w:val="auto"/>
            <w:szCs w:val="21"/>
            <w:u w:val="none"/>
          </w:rPr>
          <w:t>地球静止轨道</w:t>
        </w:r>
      </w:hyperlink>
      <w:r>
        <w:rPr>
          <w:rFonts w:hint="eastAsia"/>
        </w:rPr>
        <w:t>、倾斜同步轨道和中圆轨道。这种轨道分布的优点是</w:t>
      </w:r>
      <w:r w:rsidRPr="00700375">
        <w:rPr>
          <w:rFonts w:asciiTheme="minorEastAsia" w:hAnsiTheme="minorEastAsia" w:hint="eastAsia"/>
          <w:szCs w:val="21"/>
        </w:rPr>
        <w:t>_____。</w:t>
      </w:r>
    </w:p>
    <w:p w:rsidR="002872B0" w:rsidRPr="004D6CDE" w:rsidRDefault="002872B0" w:rsidP="002872B0">
      <w:pPr>
        <w:pStyle w:val="a3"/>
        <w:numPr>
          <w:ilvl w:val="0"/>
          <w:numId w:val="7"/>
        </w:numPr>
        <w:adjustRightInd w:val="0"/>
        <w:snapToGrid w:val="0"/>
        <w:spacing w:line="360" w:lineRule="auto"/>
        <w:ind w:firstLineChars="0"/>
        <w:rPr>
          <w:rFonts w:asciiTheme="minorEastAsia" w:hAnsiTheme="minorEastAsia"/>
          <w:szCs w:val="21"/>
        </w:rPr>
      </w:pPr>
      <w:r w:rsidRPr="004D6CDE">
        <w:rPr>
          <w:rFonts w:asciiTheme="minorEastAsia" w:hAnsiTheme="minorEastAsia" w:hint="eastAsia"/>
          <w:szCs w:val="21"/>
        </w:rPr>
        <w:t xml:space="preserve">有利于提高全球定位精度   </w:t>
      </w:r>
    </w:p>
    <w:p w:rsidR="002872B0" w:rsidRPr="004D6CDE" w:rsidRDefault="002872B0" w:rsidP="002872B0">
      <w:pPr>
        <w:pStyle w:val="a3"/>
        <w:numPr>
          <w:ilvl w:val="0"/>
          <w:numId w:val="7"/>
        </w:numPr>
        <w:adjustRightInd w:val="0"/>
        <w:snapToGrid w:val="0"/>
        <w:spacing w:line="360" w:lineRule="auto"/>
        <w:ind w:firstLineChars="0"/>
        <w:rPr>
          <w:rFonts w:asciiTheme="minorEastAsia" w:hAnsiTheme="minorEastAsia"/>
          <w:b/>
          <w:color w:val="FF0000"/>
          <w:szCs w:val="21"/>
        </w:rPr>
      </w:pPr>
      <w:r w:rsidRPr="004D6CDE">
        <w:rPr>
          <w:rFonts w:asciiTheme="minorEastAsia" w:hAnsiTheme="minorEastAsia" w:hint="eastAsia"/>
          <w:b/>
          <w:color w:val="FF0000"/>
          <w:szCs w:val="21"/>
        </w:rPr>
        <w:t>有利于尽快提供区域性导航服务</w:t>
      </w:r>
    </w:p>
    <w:p w:rsidR="002872B0" w:rsidRDefault="002872B0" w:rsidP="002872B0">
      <w:pPr>
        <w:pStyle w:val="a3"/>
        <w:numPr>
          <w:ilvl w:val="0"/>
          <w:numId w:val="7"/>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有利于占据更多的卫星轨道资源</w:t>
      </w:r>
    </w:p>
    <w:p w:rsidR="002872B0" w:rsidRDefault="002872B0" w:rsidP="002872B0">
      <w:pPr>
        <w:pStyle w:val="a3"/>
        <w:numPr>
          <w:ilvl w:val="0"/>
          <w:numId w:val="7"/>
        </w:numPr>
        <w:adjustRightInd w:val="0"/>
        <w:snapToGrid w:val="0"/>
        <w:spacing w:line="360" w:lineRule="auto"/>
        <w:ind w:firstLineChars="0"/>
        <w:rPr>
          <w:rFonts w:asciiTheme="minorEastAsia" w:hAnsiTheme="minorEastAsia"/>
          <w:szCs w:val="21"/>
        </w:rPr>
      </w:pPr>
      <w:r>
        <w:rPr>
          <w:rFonts w:asciiTheme="minorEastAsia" w:hAnsiTheme="minorEastAsia" w:hint="eastAsia"/>
          <w:szCs w:val="21"/>
        </w:rPr>
        <w:t>有利于提高卫星的抗打击能力</w:t>
      </w:r>
    </w:p>
    <w:p w:rsidR="002872B0" w:rsidRDefault="002872B0" w:rsidP="002872B0">
      <w:pPr>
        <w:adjustRightInd w:val="0"/>
        <w:snapToGrid w:val="0"/>
        <w:spacing w:line="360" w:lineRule="auto"/>
        <w:rPr>
          <w:rFonts w:asciiTheme="minorEastAsia" w:hAnsiTheme="minorEastAsia"/>
          <w:szCs w:val="21"/>
        </w:rPr>
      </w:pPr>
    </w:p>
    <w:p w:rsidR="00CA583A" w:rsidRPr="00956928" w:rsidRDefault="0016545E" w:rsidP="003E79E4">
      <w:pPr>
        <w:adjustRightInd w:val="0"/>
        <w:snapToGrid w:val="0"/>
        <w:spacing w:line="360" w:lineRule="auto"/>
        <w:rPr>
          <w:rFonts w:asciiTheme="minorEastAsia" w:hAnsiTheme="minorEastAsia"/>
          <w:szCs w:val="21"/>
        </w:rPr>
      </w:pPr>
      <w:r>
        <w:rPr>
          <w:rFonts w:ascii="simsun" w:hAnsi="simsun" w:hint="eastAsia"/>
          <w:color w:val="383838"/>
          <w:shd w:val="clear" w:color="auto" w:fill="FFFFFF"/>
        </w:rPr>
        <w:t>1</w:t>
      </w:r>
      <w:r w:rsidR="007C1F4A">
        <w:rPr>
          <w:rFonts w:ascii="simsun" w:hAnsi="simsun" w:hint="eastAsia"/>
          <w:color w:val="383838"/>
          <w:shd w:val="clear" w:color="auto" w:fill="FFFFFF"/>
        </w:rPr>
        <w:t>5</w:t>
      </w:r>
      <w:r>
        <w:rPr>
          <w:rFonts w:ascii="simsun" w:hAnsi="simsun" w:hint="eastAsia"/>
          <w:color w:val="383838"/>
          <w:shd w:val="clear" w:color="auto" w:fill="FFFFFF"/>
        </w:rPr>
        <w:t xml:space="preserve">. </w:t>
      </w:r>
      <w:r w:rsidR="00A13C2D">
        <w:rPr>
          <w:rFonts w:ascii="simsun" w:hAnsi="simsun"/>
          <w:color w:val="383838"/>
          <w:shd w:val="clear" w:color="auto" w:fill="FFFFFF"/>
        </w:rPr>
        <w:t>北斗系统空间段采用三种轨道卫星组成的混合星座，与其他卫星导航系统相比高轨卫星更多，</w:t>
      </w:r>
      <w:r w:rsidR="00A13C2D">
        <w:rPr>
          <w:rFonts w:ascii="simsun" w:hAnsi="simsun" w:hint="eastAsia"/>
          <w:color w:val="383838"/>
          <w:shd w:val="clear" w:color="auto" w:fill="FFFFFF"/>
        </w:rPr>
        <w:t>优点是</w:t>
      </w:r>
      <w:r w:rsidR="00063C45" w:rsidRPr="00956928">
        <w:rPr>
          <w:rFonts w:asciiTheme="minorEastAsia" w:hAnsiTheme="minorEastAsia" w:hint="eastAsia"/>
          <w:szCs w:val="21"/>
        </w:rPr>
        <w:t>_____。</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定位精度高</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lastRenderedPageBreak/>
        <w:tab/>
        <w:t xml:space="preserve">B. </w:t>
      </w:r>
      <w:r w:rsidR="00A13C2D" w:rsidRPr="00A13C2D">
        <w:rPr>
          <w:rFonts w:ascii="simsun" w:hAnsi="simsun"/>
          <w:b/>
          <w:color w:val="FF0000"/>
          <w:shd w:val="clear" w:color="auto" w:fill="FFFFFF"/>
        </w:rPr>
        <w:t>抗遮挡能力强</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00A13C2D">
        <w:rPr>
          <w:rFonts w:asciiTheme="minorEastAsia" w:hAnsiTheme="minorEastAsia" w:hint="eastAsia"/>
          <w:szCs w:val="21"/>
        </w:rPr>
        <w:t>抗干扰</w:t>
      </w:r>
    </w:p>
    <w:p w:rsidR="00063C45" w:rsidRPr="00956928" w:rsidRDefault="00063C45"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A13C2D">
        <w:rPr>
          <w:rFonts w:asciiTheme="minorEastAsia" w:hAnsiTheme="minorEastAsia" w:hint="eastAsia"/>
          <w:szCs w:val="21"/>
        </w:rPr>
        <w:t>空间几何分布合理</w:t>
      </w:r>
    </w:p>
    <w:p w:rsidR="002C0CB5" w:rsidRDefault="002C0CB5" w:rsidP="003E79E4">
      <w:pPr>
        <w:adjustRightInd w:val="0"/>
        <w:snapToGrid w:val="0"/>
        <w:spacing w:line="360" w:lineRule="auto"/>
        <w:rPr>
          <w:rFonts w:asciiTheme="minorEastAsia" w:hAnsiTheme="minorEastAsia"/>
          <w:szCs w:val="21"/>
        </w:rPr>
      </w:pPr>
    </w:p>
    <w:p w:rsidR="00466F41" w:rsidRPr="00956928" w:rsidRDefault="00466F41" w:rsidP="003E79E4">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7C1F4A">
        <w:rPr>
          <w:rFonts w:asciiTheme="minorEastAsia" w:hAnsiTheme="minorEastAsia" w:hint="eastAsia"/>
          <w:szCs w:val="21"/>
        </w:rPr>
        <w:t>6</w:t>
      </w:r>
      <w:r w:rsidRPr="00956928">
        <w:rPr>
          <w:rFonts w:asciiTheme="minorEastAsia" w:hAnsiTheme="minorEastAsia" w:hint="eastAsia"/>
          <w:szCs w:val="21"/>
        </w:rPr>
        <w:t xml:space="preserve">. </w:t>
      </w:r>
      <w:r w:rsidR="0016545E">
        <w:rPr>
          <w:rFonts w:ascii="simsun" w:hAnsi="simsun"/>
          <w:color w:val="383838"/>
          <w:shd w:val="clear" w:color="auto" w:fill="FFFFFF"/>
        </w:rPr>
        <w:t>北斗系统创新融合了导航与通信能力，具有实时导航、快速定位、精确授时、位置报告和短报文通信服务五大功能</w:t>
      </w:r>
      <w:r w:rsidR="00193B3C">
        <w:rPr>
          <w:rFonts w:asciiTheme="minorEastAsia" w:hAnsiTheme="minorEastAsia" w:hint="eastAsia"/>
          <w:szCs w:val="21"/>
        </w:rPr>
        <w:t>。</w:t>
      </w:r>
    </w:p>
    <w:p w:rsidR="00466F41" w:rsidRPr="00956928" w:rsidRDefault="00466F4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00D31444" w:rsidRPr="00D31444">
        <w:rPr>
          <w:rFonts w:asciiTheme="minorEastAsia" w:hAnsiTheme="minorEastAsia" w:hint="eastAsia"/>
          <w:b/>
          <w:color w:val="FF0000"/>
          <w:szCs w:val="21"/>
        </w:rPr>
        <w:t>对</w:t>
      </w:r>
      <w:r w:rsidR="00D31444">
        <w:rPr>
          <w:rFonts w:asciiTheme="minorEastAsia" w:hAnsiTheme="minorEastAsia" w:hint="eastAsia"/>
          <w:szCs w:val="21"/>
        </w:rPr>
        <w:t xml:space="preserve">      错</w:t>
      </w:r>
    </w:p>
    <w:p w:rsidR="00466F41" w:rsidRPr="00956928" w:rsidRDefault="00466F41" w:rsidP="003E79E4">
      <w:pPr>
        <w:adjustRightInd w:val="0"/>
        <w:snapToGrid w:val="0"/>
        <w:spacing w:line="360" w:lineRule="auto"/>
        <w:rPr>
          <w:rFonts w:asciiTheme="minorEastAsia" w:hAnsiTheme="minorEastAsia"/>
          <w:szCs w:val="21"/>
        </w:rPr>
      </w:pPr>
    </w:p>
    <w:p w:rsidR="00795E0A" w:rsidRDefault="007721B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1</w:t>
      </w:r>
      <w:r w:rsidR="007C1F4A">
        <w:rPr>
          <w:rFonts w:asciiTheme="minorEastAsia" w:hAnsiTheme="minorEastAsia" w:hint="eastAsia"/>
          <w:szCs w:val="21"/>
        </w:rPr>
        <w:t>7</w:t>
      </w:r>
      <w:r w:rsidR="00795E0A">
        <w:rPr>
          <w:rFonts w:asciiTheme="minorEastAsia" w:hAnsiTheme="minorEastAsia" w:hint="eastAsia"/>
          <w:szCs w:val="21"/>
        </w:rPr>
        <w:t>. 北斗导航系统采用</w:t>
      </w:r>
      <w:r w:rsidR="009F2AC8" w:rsidRPr="009F2AC8">
        <w:rPr>
          <w:rFonts w:asciiTheme="minorEastAsia" w:hAnsiTheme="minorEastAsia" w:cs="Arial Unicode MS" w:hint="eastAsia"/>
          <w:kern w:val="0"/>
          <w:szCs w:val="21"/>
          <w:u w:val="single"/>
        </w:rPr>
        <w:t>中国大地坐标系</w:t>
      </w:r>
      <w:r w:rsidR="009F2AC8" w:rsidRPr="009F2AC8">
        <w:rPr>
          <w:rFonts w:asciiTheme="minorEastAsia" w:hAnsiTheme="minorEastAsia" w:cs="Times New Roman"/>
          <w:kern w:val="0"/>
          <w:szCs w:val="21"/>
          <w:u w:val="single"/>
        </w:rPr>
        <w:t>CGCS2000</w:t>
      </w:r>
      <w:r w:rsidR="00795E0A">
        <w:rPr>
          <w:rFonts w:asciiTheme="minorEastAsia" w:hAnsiTheme="minorEastAsia" w:hint="eastAsia"/>
          <w:szCs w:val="21"/>
        </w:rPr>
        <w:t>和BDT时间基准。</w:t>
      </w:r>
    </w:p>
    <w:p w:rsidR="00795E0A" w:rsidRPr="00EB3178" w:rsidRDefault="00795E0A" w:rsidP="00795E0A">
      <w:pPr>
        <w:adjustRightInd w:val="0"/>
        <w:snapToGrid w:val="0"/>
        <w:spacing w:line="360" w:lineRule="auto"/>
        <w:rPr>
          <w:rFonts w:asciiTheme="minorEastAsia" w:hAnsiTheme="minorEastAsia"/>
          <w:szCs w:val="21"/>
        </w:rPr>
      </w:pPr>
      <w:r w:rsidRPr="00EB3178">
        <w:rPr>
          <w:rFonts w:asciiTheme="minorEastAsia" w:hAnsiTheme="minorEastAsia" w:hint="eastAsia"/>
          <w:szCs w:val="21"/>
        </w:rPr>
        <w:tab/>
      </w:r>
      <w:r w:rsidRPr="009F2AC8">
        <w:rPr>
          <w:rFonts w:asciiTheme="minorEastAsia" w:hAnsiTheme="minorEastAsia" w:hint="eastAsia"/>
          <w:b/>
          <w:color w:val="FF0000"/>
          <w:szCs w:val="21"/>
        </w:rPr>
        <w:t>对</w:t>
      </w:r>
      <w:r w:rsidRPr="00EB3178">
        <w:rPr>
          <w:rFonts w:asciiTheme="minorEastAsia" w:hAnsiTheme="minorEastAsia" w:hint="eastAsia"/>
          <w:szCs w:val="21"/>
        </w:rPr>
        <w:t xml:space="preserve">      </w:t>
      </w:r>
      <w:r w:rsidRPr="009F2AC8">
        <w:rPr>
          <w:rFonts w:asciiTheme="minorEastAsia" w:hAnsiTheme="minorEastAsia" w:hint="eastAsia"/>
          <w:szCs w:val="21"/>
        </w:rPr>
        <w:t>错</w:t>
      </w:r>
      <w:r w:rsidRPr="00EB3178">
        <w:rPr>
          <w:rFonts w:asciiTheme="minorEastAsia" w:hAnsiTheme="minorEastAsia" w:hint="eastAsia"/>
          <w:b/>
          <w:color w:val="FF0000"/>
          <w:szCs w:val="21"/>
        </w:rPr>
        <w:t xml:space="preserve"> </w:t>
      </w:r>
    </w:p>
    <w:p w:rsidR="00795E0A" w:rsidRDefault="00795E0A" w:rsidP="00795E0A">
      <w:pPr>
        <w:adjustRightInd w:val="0"/>
        <w:snapToGrid w:val="0"/>
        <w:spacing w:line="360" w:lineRule="auto"/>
        <w:rPr>
          <w:rFonts w:asciiTheme="minorEastAsia" w:hAnsiTheme="minorEastAsia"/>
          <w:szCs w:val="21"/>
        </w:rPr>
      </w:pPr>
    </w:p>
    <w:p w:rsidR="00795E0A" w:rsidRPr="003E79E4" w:rsidRDefault="0016545E" w:rsidP="00795E0A">
      <w:pPr>
        <w:pStyle w:val="Default"/>
        <w:snapToGrid w:val="0"/>
        <w:spacing w:line="360" w:lineRule="auto"/>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1</w:t>
      </w:r>
      <w:r w:rsidR="007C1F4A">
        <w:rPr>
          <w:rFonts w:asciiTheme="minorEastAsia" w:eastAsiaTheme="minorEastAsia" w:hAnsiTheme="minorEastAsia" w:hint="eastAsia"/>
          <w:sz w:val="21"/>
          <w:szCs w:val="21"/>
        </w:rPr>
        <w:t>8</w:t>
      </w:r>
      <w:r w:rsidR="00795E0A" w:rsidRPr="003E79E4">
        <w:rPr>
          <w:rFonts w:asciiTheme="minorEastAsia" w:eastAsiaTheme="minorEastAsia" w:hAnsiTheme="minorEastAsia" w:hint="eastAsia"/>
          <w:sz w:val="21"/>
          <w:szCs w:val="21"/>
        </w:rPr>
        <w:t>. 北斗系统服务区内公开服务定位</w:t>
      </w:r>
      <w:r w:rsidR="00795E0A" w:rsidRPr="003E79E4">
        <w:rPr>
          <w:rFonts w:asciiTheme="minorEastAsia" w:eastAsiaTheme="minorEastAsia" w:hAnsiTheme="minorEastAsia" w:cs="Times New Roman" w:hint="eastAsia"/>
          <w:sz w:val="21"/>
          <w:szCs w:val="21"/>
        </w:rPr>
        <w:t>、</w:t>
      </w:r>
      <w:r w:rsidR="00795E0A" w:rsidRPr="003E79E4">
        <w:rPr>
          <w:rFonts w:asciiTheme="minorEastAsia" w:eastAsiaTheme="minorEastAsia" w:hAnsiTheme="minorEastAsia" w:hint="eastAsia"/>
          <w:sz w:val="21"/>
          <w:szCs w:val="21"/>
        </w:rPr>
        <w:t>测速</w:t>
      </w:r>
      <w:r w:rsidR="00795E0A" w:rsidRPr="003E79E4">
        <w:rPr>
          <w:rFonts w:asciiTheme="minorEastAsia" w:eastAsiaTheme="minorEastAsia" w:hAnsiTheme="minorEastAsia" w:cs="Times New Roman" w:hint="eastAsia"/>
          <w:sz w:val="21"/>
          <w:szCs w:val="21"/>
        </w:rPr>
        <w:t>、</w:t>
      </w:r>
      <w:r w:rsidR="00795E0A" w:rsidRPr="003E79E4">
        <w:rPr>
          <w:rFonts w:asciiTheme="minorEastAsia" w:eastAsiaTheme="minorEastAsia" w:hAnsiTheme="minorEastAsia" w:hint="eastAsia"/>
          <w:sz w:val="21"/>
          <w:szCs w:val="21"/>
        </w:rPr>
        <w:t>授时精度指标分别是：水平定位精度≤10米，垂直定位精度≤10米，测速精度≤</w:t>
      </w:r>
      <w:r w:rsidR="00795E0A" w:rsidRPr="003E79E4">
        <w:rPr>
          <w:rFonts w:asciiTheme="minorEastAsia" w:eastAsiaTheme="minorEastAsia" w:hAnsiTheme="minorEastAsia" w:cs="Times New Roman"/>
          <w:sz w:val="21"/>
          <w:szCs w:val="21"/>
        </w:rPr>
        <w:t>0.2m/s</w:t>
      </w:r>
      <w:r w:rsidR="00795E0A" w:rsidRPr="003E79E4">
        <w:rPr>
          <w:rFonts w:asciiTheme="minorEastAsia" w:eastAsiaTheme="minorEastAsia" w:hAnsiTheme="minorEastAsia" w:cs="Times New Roman" w:hint="eastAsia"/>
          <w:sz w:val="21"/>
          <w:szCs w:val="21"/>
        </w:rPr>
        <w:t>，</w:t>
      </w:r>
      <w:r w:rsidR="00795E0A" w:rsidRPr="003E79E4">
        <w:rPr>
          <w:rFonts w:asciiTheme="minorEastAsia" w:eastAsiaTheme="minorEastAsia" w:hAnsiTheme="minorEastAsia" w:hint="eastAsia"/>
          <w:sz w:val="21"/>
          <w:szCs w:val="21"/>
        </w:rPr>
        <w:t>授时精度（多星解）≤</w:t>
      </w:r>
      <w:r w:rsidR="00795E0A" w:rsidRPr="003E79E4">
        <w:rPr>
          <w:rFonts w:asciiTheme="minorEastAsia" w:eastAsiaTheme="minorEastAsia" w:hAnsiTheme="minorEastAsia" w:cs="Times New Roman"/>
          <w:sz w:val="21"/>
          <w:szCs w:val="21"/>
        </w:rPr>
        <w:t>50ns</w:t>
      </w:r>
      <w:r w:rsidR="00795E0A" w:rsidRPr="003E79E4">
        <w:rPr>
          <w:rFonts w:asciiTheme="minorEastAsia" w:eastAsiaTheme="minorEastAsia" w:hAnsiTheme="minorEastAsia" w:cs="Times New Roman" w:hint="eastAsia"/>
          <w:sz w:val="21"/>
          <w:szCs w:val="21"/>
        </w:rPr>
        <w:t xml:space="preserve"> 。</w:t>
      </w:r>
    </w:p>
    <w:p w:rsidR="00795E0A" w:rsidRPr="003E79E4" w:rsidRDefault="00795E0A" w:rsidP="00795E0A">
      <w:pPr>
        <w:pStyle w:val="Default"/>
        <w:snapToGrid w:val="0"/>
        <w:spacing w:line="360" w:lineRule="auto"/>
        <w:jc w:val="both"/>
        <w:rPr>
          <w:rFonts w:asciiTheme="minorEastAsia" w:eastAsiaTheme="minorEastAsia" w:hAnsiTheme="minorEastAsia"/>
          <w:sz w:val="21"/>
          <w:szCs w:val="21"/>
        </w:rPr>
      </w:pPr>
      <w:r w:rsidRPr="003E79E4">
        <w:rPr>
          <w:rFonts w:asciiTheme="minorEastAsia" w:eastAsiaTheme="minorEastAsia" w:hAnsiTheme="minorEastAsia" w:hint="eastAsia"/>
          <w:sz w:val="21"/>
          <w:szCs w:val="21"/>
        </w:rPr>
        <w:tab/>
      </w:r>
      <w:r w:rsidRPr="003E79E4">
        <w:rPr>
          <w:rFonts w:asciiTheme="minorEastAsia" w:eastAsiaTheme="minorEastAsia" w:hAnsiTheme="minorEastAsia" w:hint="eastAsia"/>
          <w:b/>
          <w:color w:val="FF0000"/>
          <w:sz w:val="21"/>
          <w:szCs w:val="21"/>
        </w:rPr>
        <w:t>对</w:t>
      </w:r>
      <w:r w:rsidRPr="003E79E4">
        <w:rPr>
          <w:rFonts w:asciiTheme="minorEastAsia" w:eastAsiaTheme="minorEastAsia" w:hAnsiTheme="minorEastAsia" w:hint="eastAsia"/>
          <w:sz w:val="21"/>
          <w:szCs w:val="21"/>
        </w:rPr>
        <w:t xml:space="preserve">         错</w:t>
      </w:r>
    </w:p>
    <w:p w:rsidR="00795E0A" w:rsidRPr="003E79E4" w:rsidRDefault="00795E0A" w:rsidP="00795E0A">
      <w:pPr>
        <w:pStyle w:val="Default"/>
        <w:snapToGrid w:val="0"/>
        <w:spacing w:line="360" w:lineRule="auto"/>
        <w:jc w:val="both"/>
        <w:rPr>
          <w:rFonts w:asciiTheme="minorEastAsia" w:eastAsiaTheme="minorEastAsia" w:hAnsiTheme="minorEastAsia" w:cs="Times New Roman"/>
          <w:sz w:val="21"/>
          <w:szCs w:val="21"/>
        </w:rPr>
      </w:pPr>
    </w:p>
    <w:p w:rsidR="00E44AD2" w:rsidRPr="003B54EE" w:rsidRDefault="0016545E" w:rsidP="00E44AD2">
      <w:pPr>
        <w:adjustRightInd w:val="0"/>
        <w:snapToGrid w:val="0"/>
        <w:spacing w:line="360" w:lineRule="auto"/>
        <w:rPr>
          <w:rFonts w:asciiTheme="minorEastAsia" w:hAnsiTheme="minorEastAsia"/>
          <w:szCs w:val="21"/>
          <w:u w:val="single"/>
        </w:rPr>
      </w:pPr>
      <w:r>
        <w:rPr>
          <w:rFonts w:asciiTheme="minorEastAsia" w:hAnsiTheme="minorEastAsia" w:hint="eastAsia"/>
          <w:szCs w:val="21"/>
        </w:rPr>
        <w:t>1</w:t>
      </w:r>
      <w:r w:rsidR="007C1F4A">
        <w:rPr>
          <w:rFonts w:asciiTheme="minorEastAsia" w:hAnsiTheme="minorEastAsia" w:hint="eastAsia"/>
          <w:szCs w:val="21"/>
        </w:rPr>
        <w:t>9</w:t>
      </w:r>
      <w:r w:rsidR="00E44AD2">
        <w:rPr>
          <w:rFonts w:asciiTheme="minorEastAsia" w:hAnsiTheme="minorEastAsia" w:hint="eastAsia"/>
          <w:szCs w:val="21"/>
        </w:rPr>
        <w:t>. 北斗导航接收机的核心部件包括天线、射频芯片和</w:t>
      </w:r>
      <w:r w:rsidR="00E44AD2">
        <w:rPr>
          <w:rFonts w:asciiTheme="minorEastAsia" w:hAnsiTheme="minorEastAsia" w:hint="eastAsia"/>
          <w:szCs w:val="21"/>
          <w:u w:val="single"/>
        </w:rPr>
        <w:t xml:space="preserve">        </w:t>
      </w:r>
      <w:r w:rsidR="00E44AD2" w:rsidRPr="003B54EE">
        <w:rPr>
          <w:rFonts w:asciiTheme="minorEastAsia" w:hAnsiTheme="minorEastAsia" w:hint="eastAsia"/>
          <w:szCs w:val="21"/>
        </w:rPr>
        <w:t xml:space="preserve"> 。</w:t>
      </w:r>
    </w:p>
    <w:p w:rsidR="00E44AD2" w:rsidRDefault="00E44AD2" w:rsidP="00E44AD2">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r>
      <w:r w:rsidRPr="002C02B9">
        <w:rPr>
          <w:rFonts w:asciiTheme="minorEastAsia" w:hAnsiTheme="minorEastAsia" w:hint="eastAsia"/>
          <w:szCs w:val="21"/>
        </w:rPr>
        <w:t xml:space="preserve">A. </w:t>
      </w:r>
      <w:r>
        <w:rPr>
          <w:rFonts w:asciiTheme="minorEastAsia" w:hAnsiTheme="minorEastAsia" w:hint="eastAsia"/>
          <w:szCs w:val="21"/>
        </w:rPr>
        <w:t>显示器</w:t>
      </w:r>
      <w:r w:rsidRPr="002C02B9">
        <w:rPr>
          <w:rFonts w:asciiTheme="minorEastAsia" w:hAnsiTheme="minorEastAsia" w:hint="eastAsia"/>
          <w:szCs w:val="21"/>
        </w:rPr>
        <w:t xml:space="preserve">     B. </w:t>
      </w:r>
      <w:r>
        <w:rPr>
          <w:rFonts w:asciiTheme="minorEastAsia" w:hAnsiTheme="minorEastAsia" w:hint="eastAsia"/>
          <w:szCs w:val="21"/>
        </w:rPr>
        <w:t>导航地图</w:t>
      </w:r>
      <w:r w:rsidRPr="002C02B9">
        <w:rPr>
          <w:rFonts w:asciiTheme="minorEastAsia" w:hAnsiTheme="minorEastAsia" w:hint="eastAsia"/>
          <w:szCs w:val="21"/>
        </w:rPr>
        <w:t xml:space="preserve">   C. </w:t>
      </w:r>
      <w:r>
        <w:rPr>
          <w:rFonts w:asciiTheme="minorEastAsia" w:hAnsiTheme="minorEastAsia" w:hint="eastAsia"/>
          <w:szCs w:val="21"/>
        </w:rPr>
        <w:t>导航引擎</w:t>
      </w:r>
      <w:r w:rsidRPr="002C02B9">
        <w:rPr>
          <w:rFonts w:asciiTheme="minorEastAsia" w:hAnsiTheme="minorEastAsia" w:hint="eastAsia"/>
          <w:szCs w:val="21"/>
        </w:rPr>
        <w:t xml:space="preserve">   D.</w:t>
      </w:r>
      <w:r>
        <w:rPr>
          <w:rFonts w:asciiTheme="minorEastAsia" w:hAnsiTheme="minorEastAsia" w:hint="eastAsia"/>
          <w:szCs w:val="21"/>
        </w:rPr>
        <w:t xml:space="preserve"> </w:t>
      </w:r>
      <w:r w:rsidRPr="003B54EE">
        <w:rPr>
          <w:rFonts w:asciiTheme="minorEastAsia" w:hAnsiTheme="minorEastAsia" w:hint="eastAsia"/>
          <w:b/>
          <w:color w:val="FF0000"/>
          <w:szCs w:val="21"/>
        </w:rPr>
        <w:t>基带芯片</w:t>
      </w:r>
    </w:p>
    <w:p w:rsidR="00E44AD2" w:rsidRDefault="00E44AD2" w:rsidP="00E44AD2">
      <w:pPr>
        <w:adjustRightInd w:val="0"/>
        <w:snapToGrid w:val="0"/>
        <w:spacing w:line="360" w:lineRule="auto"/>
        <w:rPr>
          <w:rFonts w:asciiTheme="minorEastAsia" w:hAnsiTheme="minorEastAsia"/>
          <w:b/>
          <w:color w:val="FF0000"/>
          <w:szCs w:val="21"/>
        </w:rPr>
      </w:pPr>
    </w:p>
    <w:p w:rsidR="001C09FC" w:rsidRPr="00956928" w:rsidRDefault="007C1F4A"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20</w:t>
      </w:r>
      <w:r w:rsidR="00CD77D1" w:rsidRPr="00956928">
        <w:rPr>
          <w:rFonts w:asciiTheme="minorEastAsia" w:hAnsiTheme="minorEastAsia" w:hint="eastAsia"/>
          <w:szCs w:val="21"/>
        </w:rPr>
        <w:t>.</w:t>
      </w:r>
      <w:r w:rsidR="004B2DE6">
        <w:rPr>
          <w:rFonts w:asciiTheme="minorEastAsia" w:hAnsiTheme="minorEastAsia" w:hint="eastAsia"/>
          <w:szCs w:val="21"/>
        </w:rPr>
        <w:t xml:space="preserve"> </w:t>
      </w:r>
      <w:r w:rsidR="00CD77D1" w:rsidRPr="00956928">
        <w:rPr>
          <w:rFonts w:asciiTheme="minorEastAsia" w:hAnsiTheme="minorEastAsia" w:hint="eastAsia"/>
          <w:szCs w:val="21"/>
        </w:rPr>
        <w:t>卫星导航定位系统由_</w:t>
      </w:r>
      <w:r w:rsidR="00CD77D1" w:rsidRPr="00213676">
        <w:rPr>
          <w:rFonts w:asciiTheme="minorEastAsia" w:hAnsiTheme="minorEastAsia" w:hint="eastAsia"/>
          <w:szCs w:val="21"/>
          <w:u w:val="single"/>
        </w:rPr>
        <w:t>_</w:t>
      </w:r>
      <w:r w:rsidR="00213676" w:rsidRPr="00213676">
        <w:rPr>
          <w:rFonts w:asciiTheme="minorEastAsia" w:hAnsiTheme="minorEastAsia" w:hint="eastAsia"/>
          <w:szCs w:val="21"/>
          <w:u w:val="single"/>
        </w:rPr>
        <w:t>导航星座、地面站和用户终端</w:t>
      </w:r>
      <w:r w:rsidR="00CD77D1" w:rsidRPr="00956928">
        <w:rPr>
          <w:rFonts w:asciiTheme="minorEastAsia" w:hAnsiTheme="minorEastAsia" w:hint="eastAsia"/>
          <w:szCs w:val="21"/>
        </w:rPr>
        <w:t>___三大部分组成。</w:t>
      </w:r>
    </w:p>
    <w:p w:rsidR="00CD77D1" w:rsidRPr="00956928" w:rsidRDefault="00CD77D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00213676" w:rsidRPr="00213676">
        <w:rPr>
          <w:rFonts w:asciiTheme="minorEastAsia" w:hAnsiTheme="minorEastAsia" w:hint="eastAsia"/>
          <w:b/>
          <w:color w:val="FF0000"/>
          <w:szCs w:val="21"/>
        </w:rPr>
        <w:t>对</w:t>
      </w:r>
      <w:r w:rsidR="00213676">
        <w:rPr>
          <w:rFonts w:asciiTheme="minorEastAsia" w:hAnsiTheme="minorEastAsia" w:hint="eastAsia"/>
          <w:szCs w:val="21"/>
        </w:rPr>
        <w:t xml:space="preserve">      错</w:t>
      </w:r>
    </w:p>
    <w:p w:rsidR="002C0CB5" w:rsidRPr="00956928" w:rsidRDefault="002C0CB5" w:rsidP="003E79E4">
      <w:pPr>
        <w:adjustRightInd w:val="0"/>
        <w:snapToGrid w:val="0"/>
        <w:spacing w:line="360" w:lineRule="auto"/>
        <w:rPr>
          <w:rFonts w:asciiTheme="minorEastAsia" w:hAnsiTheme="minorEastAsia"/>
          <w:szCs w:val="21"/>
        </w:rPr>
      </w:pPr>
    </w:p>
    <w:p w:rsidR="001C09FC" w:rsidRPr="00956928" w:rsidRDefault="007C1F4A"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21</w:t>
      </w:r>
      <w:r w:rsidR="00731BB5" w:rsidRPr="00956928">
        <w:rPr>
          <w:rFonts w:asciiTheme="minorEastAsia" w:hAnsiTheme="minorEastAsia" w:hint="eastAsia"/>
          <w:szCs w:val="21"/>
        </w:rPr>
        <w:t>.</w:t>
      </w:r>
      <w:r w:rsidR="004B2DE6">
        <w:rPr>
          <w:rFonts w:asciiTheme="minorEastAsia" w:hAnsiTheme="minorEastAsia" w:hint="eastAsia"/>
          <w:szCs w:val="21"/>
        </w:rPr>
        <w:t xml:space="preserve"> </w:t>
      </w:r>
      <w:r w:rsidR="00050622" w:rsidRPr="00956928">
        <w:rPr>
          <w:rFonts w:asciiTheme="minorEastAsia" w:hAnsiTheme="minorEastAsia" w:hint="eastAsia"/>
          <w:szCs w:val="21"/>
        </w:rPr>
        <w:t>导航卫星的定位原理是三角测量法，理论上只需要三颗卫星即可确定地球上的一个位置坐标，但我们常说要</w:t>
      </w:r>
      <w:r w:rsidR="00882FCF" w:rsidRPr="00956928">
        <w:rPr>
          <w:rFonts w:asciiTheme="minorEastAsia" w:hAnsiTheme="minorEastAsia" w:hint="eastAsia"/>
          <w:szCs w:val="21"/>
        </w:rPr>
        <w:t>捕获</w:t>
      </w:r>
      <w:r w:rsidR="00050622" w:rsidRPr="00956928">
        <w:rPr>
          <w:rFonts w:asciiTheme="minorEastAsia" w:hAnsiTheme="minorEastAsia" w:hint="eastAsia"/>
          <w:szCs w:val="21"/>
        </w:rPr>
        <w:t>4颗卫星才能计算位置坐标，原因是_____。</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获得更好的卫星几何分布形状</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 消除电离层和对流层造成的</w:t>
      </w:r>
      <w:r w:rsidR="00C36CFE" w:rsidRPr="00956928">
        <w:rPr>
          <w:rFonts w:asciiTheme="minorEastAsia" w:hAnsiTheme="minorEastAsia" w:hint="eastAsia"/>
          <w:szCs w:val="21"/>
        </w:rPr>
        <w:t>卫星</w:t>
      </w:r>
      <w:r w:rsidRPr="00956928">
        <w:rPr>
          <w:rFonts w:asciiTheme="minorEastAsia" w:hAnsiTheme="minorEastAsia" w:hint="eastAsia"/>
          <w:szCs w:val="21"/>
        </w:rPr>
        <w:t>信号传播延迟</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Pr="004B2DE6">
        <w:rPr>
          <w:rFonts w:asciiTheme="minorEastAsia" w:hAnsiTheme="minorEastAsia" w:hint="eastAsia"/>
          <w:b/>
          <w:color w:val="FF0000"/>
          <w:szCs w:val="21"/>
        </w:rPr>
        <w:t>消除</w:t>
      </w:r>
      <w:r w:rsidR="00284A97" w:rsidRPr="004B2DE6">
        <w:rPr>
          <w:rFonts w:asciiTheme="minorEastAsia" w:hAnsiTheme="minorEastAsia" w:hint="eastAsia"/>
          <w:b/>
          <w:color w:val="FF0000"/>
          <w:szCs w:val="21"/>
        </w:rPr>
        <w:t>星载原子钟与终端接收机</w:t>
      </w:r>
      <w:r w:rsidR="006F7017">
        <w:rPr>
          <w:rFonts w:asciiTheme="minorEastAsia" w:hAnsiTheme="minorEastAsia" w:hint="eastAsia"/>
          <w:b/>
          <w:color w:val="FF0000"/>
          <w:szCs w:val="21"/>
        </w:rPr>
        <w:t>时</w:t>
      </w:r>
      <w:r w:rsidR="00284A97" w:rsidRPr="004B2DE6">
        <w:rPr>
          <w:rFonts w:asciiTheme="minorEastAsia" w:hAnsiTheme="minorEastAsia" w:hint="eastAsia"/>
          <w:b/>
          <w:color w:val="FF0000"/>
          <w:szCs w:val="21"/>
        </w:rPr>
        <w:t>钟之间的时钟误差</w:t>
      </w:r>
    </w:p>
    <w:p w:rsidR="00050622" w:rsidRPr="00956928" w:rsidRDefault="00050622"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C36CFE" w:rsidRPr="00956928">
        <w:rPr>
          <w:rFonts w:asciiTheme="minorEastAsia" w:hAnsiTheme="minorEastAsia" w:hint="eastAsia"/>
          <w:szCs w:val="21"/>
        </w:rPr>
        <w:t>增强</w:t>
      </w:r>
      <w:r w:rsidR="00284A97" w:rsidRPr="00956928">
        <w:rPr>
          <w:rFonts w:asciiTheme="minorEastAsia" w:hAnsiTheme="minorEastAsia" w:hint="eastAsia"/>
          <w:szCs w:val="21"/>
        </w:rPr>
        <w:t>卫星信号强度</w:t>
      </w:r>
    </w:p>
    <w:p w:rsidR="002C0CB5" w:rsidRDefault="002C0CB5" w:rsidP="003E79E4">
      <w:pPr>
        <w:adjustRightInd w:val="0"/>
        <w:snapToGrid w:val="0"/>
        <w:spacing w:line="360" w:lineRule="auto"/>
        <w:rPr>
          <w:rFonts w:asciiTheme="minorEastAsia" w:hAnsiTheme="minorEastAsia"/>
          <w:szCs w:val="21"/>
        </w:rPr>
      </w:pPr>
    </w:p>
    <w:p w:rsidR="00466F41" w:rsidRPr="00956928" w:rsidRDefault="007C1F4A"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22</w:t>
      </w:r>
      <w:r w:rsidR="00466F41" w:rsidRPr="00956928">
        <w:rPr>
          <w:rFonts w:asciiTheme="minorEastAsia" w:hAnsiTheme="minorEastAsia" w:hint="eastAsia"/>
          <w:szCs w:val="21"/>
        </w:rPr>
        <w:t>.</w:t>
      </w:r>
      <w:r w:rsidR="00466F41" w:rsidRPr="00956928">
        <w:rPr>
          <w:rFonts w:ascii="宋体" w:eastAsia="宋体" w:hAnsi="宋体" w:cs="宋体"/>
          <w:kern w:val="0"/>
          <w:szCs w:val="21"/>
        </w:rPr>
        <w:t xml:space="preserve"> 位置精度因子PDOP</w:t>
      </w:r>
      <w:r w:rsidR="00466F41" w:rsidRPr="00956928">
        <w:rPr>
          <w:rFonts w:ascii="宋体" w:eastAsia="宋体" w:hAnsi="宋体" w:cs="宋体" w:hint="eastAsia"/>
          <w:kern w:val="0"/>
          <w:szCs w:val="21"/>
        </w:rPr>
        <w:t>是衡量</w:t>
      </w:r>
      <w:r w:rsidR="006F7017">
        <w:rPr>
          <w:rFonts w:ascii="宋体" w:eastAsia="宋体" w:hAnsi="宋体" w:cs="宋体" w:hint="eastAsia"/>
          <w:kern w:val="0"/>
          <w:szCs w:val="21"/>
        </w:rPr>
        <w:t>星座几何形状影响</w:t>
      </w:r>
      <w:r w:rsidR="00466F41" w:rsidRPr="00956928">
        <w:rPr>
          <w:rFonts w:ascii="宋体" w:eastAsia="宋体" w:hAnsi="宋体" w:cs="宋体" w:hint="eastAsia"/>
          <w:kern w:val="0"/>
          <w:szCs w:val="21"/>
        </w:rPr>
        <w:t>定位精度的指标。</w:t>
      </w:r>
      <w:r w:rsidR="00466F41" w:rsidRPr="00956928">
        <w:rPr>
          <w:rFonts w:ascii="宋体" w:eastAsia="宋体" w:hAnsi="宋体" w:cs="宋体"/>
          <w:kern w:val="0"/>
          <w:szCs w:val="21"/>
        </w:rPr>
        <w:t>PDOP</w:t>
      </w:r>
      <w:r w:rsidR="00466F41" w:rsidRPr="00956928">
        <w:rPr>
          <w:rFonts w:ascii="宋体" w:eastAsia="宋体" w:hAnsi="宋体" w:cs="宋体" w:hint="eastAsia"/>
          <w:kern w:val="0"/>
          <w:szCs w:val="21"/>
        </w:rPr>
        <w:t>值由天顶上可见卫星的分布状态决定，卫星之间的距离大，几何形状合理，则定位精度就高。好的</w:t>
      </w:r>
      <w:r w:rsidR="00466F41" w:rsidRPr="00956928">
        <w:rPr>
          <w:rFonts w:ascii="宋体" w:eastAsia="宋体" w:hAnsi="宋体" w:cs="宋体"/>
          <w:kern w:val="0"/>
          <w:szCs w:val="21"/>
        </w:rPr>
        <w:t>PDOP</w:t>
      </w:r>
      <w:r w:rsidR="00466F41" w:rsidRPr="00956928">
        <w:rPr>
          <w:rFonts w:ascii="宋体" w:eastAsia="宋体" w:hAnsi="宋体" w:cs="宋体" w:hint="eastAsia"/>
          <w:kern w:val="0"/>
          <w:szCs w:val="21"/>
        </w:rPr>
        <w:t>值是</w:t>
      </w:r>
      <w:r w:rsidR="00466F41" w:rsidRPr="00956928">
        <w:rPr>
          <w:rFonts w:asciiTheme="minorEastAsia" w:hAnsiTheme="minorEastAsia" w:hint="eastAsia"/>
          <w:szCs w:val="21"/>
        </w:rPr>
        <w:t>_____。</w:t>
      </w:r>
    </w:p>
    <w:p w:rsidR="00466F41" w:rsidRPr="00956928" w:rsidRDefault="00466F41"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r>
      <w:r w:rsidRPr="00956928">
        <w:rPr>
          <w:szCs w:val="21"/>
        </w:rPr>
        <w:t>A</w:t>
      </w:r>
      <w:r w:rsidRPr="00956928">
        <w:rPr>
          <w:rFonts w:hint="eastAsia"/>
          <w:szCs w:val="21"/>
        </w:rPr>
        <w:t xml:space="preserve">.  </w:t>
      </w:r>
      <w:r w:rsidR="001E4319" w:rsidRPr="009335C5">
        <w:rPr>
          <w:rFonts w:hint="eastAsia"/>
          <w:b/>
          <w:color w:val="FF0000"/>
          <w:szCs w:val="21"/>
        </w:rPr>
        <w:t>小于</w:t>
      </w:r>
      <w:r w:rsidRPr="009335C5">
        <w:rPr>
          <w:rFonts w:hint="eastAsia"/>
          <w:b/>
          <w:color w:val="FF0000"/>
          <w:szCs w:val="21"/>
        </w:rPr>
        <w:t xml:space="preserve">3 </w:t>
      </w:r>
      <w:r w:rsidRPr="00956928">
        <w:rPr>
          <w:rFonts w:hint="eastAsia"/>
          <w:szCs w:val="21"/>
        </w:rPr>
        <w:t xml:space="preserve">    </w:t>
      </w:r>
      <w:r w:rsidRPr="00956928">
        <w:rPr>
          <w:szCs w:val="21"/>
        </w:rPr>
        <w:t>B</w:t>
      </w:r>
      <w:r w:rsidRPr="00956928">
        <w:rPr>
          <w:rFonts w:hint="eastAsia"/>
          <w:szCs w:val="21"/>
        </w:rPr>
        <w:t xml:space="preserve">.  5 </w:t>
      </w:r>
      <w:r w:rsidRPr="00956928">
        <w:rPr>
          <w:rFonts w:hint="eastAsia"/>
          <w:szCs w:val="21"/>
        </w:rPr>
        <w:tab/>
      </w:r>
      <w:r w:rsidRPr="00956928">
        <w:rPr>
          <w:rFonts w:hint="eastAsia"/>
          <w:szCs w:val="21"/>
        </w:rPr>
        <w:tab/>
      </w:r>
      <w:r w:rsidRPr="00956928">
        <w:rPr>
          <w:szCs w:val="21"/>
        </w:rPr>
        <w:t>C</w:t>
      </w:r>
      <w:r w:rsidRPr="00956928">
        <w:rPr>
          <w:rFonts w:hint="eastAsia"/>
          <w:szCs w:val="21"/>
        </w:rPr>
        <w:t>.  6</w:t>
      </w:r>
      <w:r w:rsidRPr="00956928">
        <w:rPr>
          <w:rFonts w:hint="eastAsia"/>
          <w:szCs w:val="21"/>
        </w:rPr>
        <w:tab/>
        <w:t xml:space="preserve">   D.  </w:t>
      </w:r>
      <w:r w:rsidRPr="00956928">
        <w:rPr>
          <w:rFonts w:hint="eastAsia"/>
          <w:szCs w:val="21"/>
        </w:rPr>
        <w:t>大于</w:t>
      </w:r>
      <w:r w:rsidRPr="00956928">
        <w:rPr>
          <w:rFonts w:hint="eastAsia"/>
          <w:szCs w:val="21"/>
        </w:rPr>
        <w:t>7</w:t>
      </w:r>
    </w:p>
    <w:p w:rsidR="00466F41" w:rsidRDefault="00466F41" w:rsidP="003E79E4">
      <w:pPr>
        <w:adjustRightInd w:val="0"/>
        <w:snapToGrid w:val="0"/>
        <w:spacing w:line="360" w:lineRule="auto"/>
        <w:rPr>
          <w:rFonts w:asciiTheme="minorEastAsia" w:hAnsiTheme="minorEastAsia"/>
          <w:szCs w:val="21"/>
        </w:rPr>
      </w:pPr>
    </w:p>
    <w:p w:rsidR="00193B3C" w:rsidRDefault="007C1F4A" w:rsidP="00193B3C">
      <w:pPr>
        <w:adjustRightInd w:val="0"/>
        <w:snapToGrid w:val="0"/>
        <w:spacing w:line="360" w:lineRule="auto"/>
        <w:rPr>
          <w:rFonts w:asciiTheme="minorEastAsia" w:hAnsiTheme="minorEastAsia"/>
          <w:szCs w:val="21"/>
        </w:rPr>
      </w:pPr>
      <w:r>
        <w:rPr>
          <w:rFonts w:asciiTheme="minorEastAsia" w:hAnsiTheme="minorEastAsia" w:hint="eastAsia"/>
          <w:szCs w:val="21"/>
        </w:rPr>
        <w:t>23</w:t>
      </w:r>
      <w:r w:rsidR="00193B3C">
        <w:rPr>
          <w:rFonts w:asciiTheme="minorEastAsia" w:hAnsiTheme="minorEastAsia" w:hint="eastAsia"/>
          <w:szCs w:val="21"/>
        </w:rPr>
        <w:t xml:space="preserve">. </w:t>
      </w:r>
      <w:r w:rsidR="00193B3C">
        <w:rPr>
          <w:rFonts w:ascii="??" w:hAnsi="??"/>
          <w:color w:val="333333"/>
          <w:szCs w:val="21"/>
        </w:rPr>
        <w:t>GNSS</w:t>
      </w:r>
      <w:r w:rsidR="00193B3C">
        <w:rPr>
          <w:rFonts w:ascii="??" w:hAnsi="??" w:hint="eastAsia"/>
          <w:color w:val="333333"/>
          <w:szCs w:val="21"/>
        </w:rPr>
        <w:t>系统</w:t>
      </w:r>
      <w:r w:rsidR="00193B3C">
        <w:rPr>
          <w:rFonts w:ascii="??" w:hAnsi="??"/>
          <w:color w:val="333333"/>
          <w:szCs w:val="21"/>
        </w:rPr>
        <w:t>的</w:t>
      </w:r>
      <w:r w:rsidR="00193B3C">
        <w:rPr>
          <w:rFonts w:ascii="??" w:hAnsi="??" w:hint="eastAsia"/>
          <w:color w:val="333333"/>
          <w:szCs w:val="21"/>
        </w:rPr>
        <w:t>关键技术是实现各导航卫星系统相互间的</w:t>
      </w:r>
      <w:r w:rsidR="00193B3C" w:rsidRPr="00867893">
        <w:rPr>
          <w:rFonts w:ascii="??" w:hAnsi="??" w:hint="eastAsia"/>
          <w:color w:val="333333"/>
          <w:szCs w:val="21"/>
          <w:u w:val="single"/>
        </w:rPr>
        <w:t>导航</w:t>
      </w:r>
      <w:r w:rsidR="00193B3C" w:rsidRPr="00867893">
        <w:rPr>
          <w:rFonts w:ascii="??" w:hAnsi="??"/>
          <w:color w:val="333333"/>
          <w:szCs w:val="21"/>
          <w:u w:val="single"/>
        </w:rPr>
        <w:t>信号</w:t>
      </w:r>
      <w:r w:rsidR="00193B3C" w:rsidRPr="00867893">
        <w:rPr>
          <w:rFonts w:ascii="??" w:hAnsi="??" w:hint="eastAsia"/>
          <w:color w:val="333333"/>
          <w:szCs w:val="21"/>
          <w:u w:val="single"/>
        </w:rPr>
        <w:t>体制</w:t>
      </w:r>
      <w:r w:rsidR="00193B3C" w:rsidRPr="00867893">
        <w:rPr>
          <w:rFonts w:ascii="??" w:hAnsi="??"/>
          <w:color w:val="333333"/>
          <w:szCs w:val="21"/>
          <w:u w:val="single"/>
        </w:rPr>
        <w:t>、时间</w:t>
      </w:r>
      <w:r w:rsidR="00193B3C" w:rsidRPr="00867893">
        <w:rPr>
          <w:rFonts w:ascii="??" w:hAnsi="??" w:hint="eastAsia"/>
          <w:color w:val="333333"/>
          <w:szCs w:val="21"/>
          <w:u w:val="single"/>
        </w:rPr>
        <w:t>系统和</w:t>
      </w:r>
      <w:r w:rsidR="00193B3C" w:rsidRPr="00867893">
        <w:rPr>
          <w:rFonts w:ascii="??" w:hAnsi="??"/>
          <w:color w:val="333333"/>
          <w:szCs w:val="21"/>
          <w:u w:val="single"/>
        </w:rPr>
        <w:t>大地</w:t>
      </w:r>
      <w:r w:rsidR="00193B3C" w:rsidRPr="00867893">
        <w:rPr>
          <w:rFonts w:ascii="??" w:hAnsi="??"/>
          <w:color w:val="333333"/>
          <w:szCs w:val="21"/>
          <w:u w:val="single"/>
        </w:rPr>
        <w:lastRenderedPageBreak/>
        <w:t>坐标</w:t>
      </w:r>
      <w:r w:rsidR="00193B3C" w:rsidRPr="00867893">
        <w:rPr>
          <w:rFonts w:ascii="??" w:hAnsi="??" w:hint="eastAsia"/>
          <w:color w:val="333333"/>
          <w:szCs w:val="21"/>
          <w:u w:val="single"/>
        </w:rPr>
        <w:t>系统的</w:t>
      </w:r>
      <w:r w:rsidR="00193B3C" w:rsidRPr="00867893">
        <w:rPr>
          <w:rFonts w:ascii="??" w:hAnsi="??"/>
          <w:color w:val="333333"/>
          <w:szCs w:val="21"/>
          <w:u w:val="single"/>
        </w:rPr>
        <w:t>兼容与互操作</w:t>
      </w:r>
      <w:r w:rsidR="00193B3C">
        <w:rPr>
          <w:rFonts w:ascii="??" w:hAnsi="??" w:hint="eastAsia"/>
          <w:color w:val="333333"/>
          <w:szCs w:val="21"/>
        </w:rPr>
        <w:t>。</w:t>
      </w:r>
    </w:p>
    <w:p w:rsidR="00193B3C" w:rsidRDefault="00193B3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193B3C" w:rsidRDefault="00193B3C" w:rsidP="00193B3C">
      <w:pPr>
        <w:adjustRightInd w:val="0"/>
        <w:snapToGrid w:val="0"/>
        <w:spacing w:line="360" w:lineRule="auto"/>
        <w:rPr>
          <w:rFonts w:asciiTheme="minorEastAsia" w:hAnsiTheme="minorEastAsia"/>
          <w:szCs w:val="21"/>
        </w:rPr>
      </w:pPr>
    </w:p>
    <w:p w:rsidR="0085449D" w:rsidRDefault="0016545E" w:rsidP="00193B3C">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7C1F4A">
        <w:rPr>
          <w:rFonts w:asciiTheme="minorEastAsia" w:hAnsiTheme="minorEastAsia" w:hint="eastAsia"/>
          <w:szCs w:val="21"/>
        </w:rPr>
        <w:t>4</w:t>
      </w:r>
      <w:r w:rsidR="0085449D">
        <w:rPr>
          <w:rFonts w:asciiTheme="minorEastAsia" w:hAnsiTheme="minorEastAsia" w:hint="eastAsia"/>
          <w:szCs w:val="21"/>
        </w:rPr>
        <w:t>. GNSS双频接收技术的特点是</w:t>
      </w:r>
      <w:r w:rsidR="0085449D">
        <w:rPr>
          <w:rFonts w:asciiTheme="minorEastAsia" w:hAnsiTheme="minorEastAsia" w:hint="eastAsia"/>
          <w:szCs w:val="21"/>
          <w:u w:val="single"/>
        </w:rPr>
        <w:t xml:space="preserve">       </w:t>
      </w:r>
      <w:r w:rsidR="0085449D" w:rsidRPr="0085449D">
        <w:rPr>
          <w:rFonts w:asciiTheme="minorEastAsia" w:hAnsiTheme="minorEastAsia" w:hint="eastAsia"/>
          <w:szCs w:val="21"/>
        </w:rPr>
        <w:t>。</w:t>
      </w:r>
    </w:p>
    <w:p w:rsidR="0085449D" w:rsidRDefault="0085449D" w:rsidP="00193B3C">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t>A. 消除</w:t>
      </w:r>
      <w:r w:rsidR="009E3FCB">
        <w:rPr>
          <w:rFonts w:asciiTheme="minorEastAsia" w:hAnsiTheme="minorEastAsia" w:hint="eastAsia"/>
          <w:szCs w:val="21"/>
        </w:rPr>
        <w:t>卫星钟差</w:t>
      </w:r>
      <w:r>
        <w:rPr>
          <w:rFonts w:asciiTheme="minorEastAsia" w:hAnsiTheme="minorEastAsia" w:hint="eastAsia"/>
          <w:szCs w:val="21"/>
        </w:rPr>
        <w:t xml:space="preserve">     B.</w:t>
      </w:r>
      <w:r w:rsidR="009E3FCB">
        <w:rPr>
          <w:rFonts w:asciiTheme="minorEastAsia" w:hAnsiTheme="minorEastAsia" w:hint="eastAsia"/>
          <w:szCs w:val="21"/>
        </w:rPr>
        <w:t>消除接收机钟差</w:t>
      </w:r>
      <w:r>
        <w:rPr>
          <w:rFonts w:asciiTheme="minorEastAsia" w:hAnsiTheme="minorEastAsia" w:hint="eastAsia"/>
          <w:szCs w:val="21"/>
        </w:rPr>
        <w:t xml:space="preserve">     C.</w:t>
      </w:r>
      <w:r w:rsidR="009E3FCB">
        <w:rPr>
          <w:rFonts w:asciiTheme="minorEastAsia" w:hAnsiTheme="minorEastAsia" w:hint="eastAsia"/>
          <w:szCs w:val="21"/>
        </w:rPr>
        <w:t>消除多径误差</w:t>
      </w:r>
      <w:r>
        <w:rPr>
          <w:rFonts w:asciiTheme="minorEastAsia" w:hAnsiTheme="minorEastAsia" w:hint="eastAsia"/>
          <w:szCs w:val="21"/>
        </w:rPr>
        <w:t xml:space="preserve">    D.</w:t>
      </w:r>
      <w:r w:rsidR="009E3FCB" w:rsidRPr="009E3FCB">
        <w:rPr>
          <w:rFonts w:asciiTheme="minorEastAsia" w:hAnsiTheme="minorEastAsia" w:hint="eastAsia"/>
          <w:b/>
          <w:color w:val="FF0000"/>
          <w:szCs w:val="21"/>
        </w:rPr>
        <w:t>消除电离层误差</w:t>
      </w:r>
    </w:p>
    <w:p w:rsidR="0011389B" w:rsidRDefault="0011389B" w:rsidP="00193B3C">
      <w:pPr>
        <w:adjustRightInd w:val="0"/>
        <w:snapToGrid w:val="0"/>
        <w:spacing w:line="360" w:lineRule="auto"/>
        <w:rPr>
          <w:rFonts w:asciiTheme="minorEastAsia" w:hAnsiTheme="minorEastAsia"/>
          <w:b/>
          <w:color w:val="FF0000"/>
          <w:szCs w:val="21"/>
        </w:rPr>
      </w:pPr>
    </w:p>
    <w:p w:rsidR="0011389B" w:rsidRPr="0011389B" w:rsidRDefault="0016545E" w:rsidP="00193B3C">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D086F">
        <w:rPr>
          <w:rFonts w:asciiTheme="minorEastAsia" w:hAnsiTheme="minorEastAsia" w:hint="eastAsia"/>
          <w:szCs w:val="21"/>
        </w:rPr>
        <w:t>5</w:t>
      </w:r>
      <w:r w:rsidR="0011389B" w:rsidRPr="0011389B">
        <w:rPr>
          <w:rFonts w:asciiTheme="minorEastAsia" w:hAnsiTheme="minorEastAsia" w:hint="eastAsia"/>
          <w:szCs w:val="21"/>
        </w:rPr>
        <w:t>.</w:t>
      </w:r>
      <w:r w:rsidR="0011389B">
        <w:rPr>
          <w:rFonts w:asciiTheme="minorEastAsia" w:hAnsiTheme="minorEastAsia" w:hint="eastAsia"/>
          <w:szCs w:val="21"/>
        </w:rPr>
        <w:t xml:space="preserve"> 导航型接收机定位精度</w:t>
      </w:r>
      <w:r w:rsidR="007C1F4A">
        <w:rPr>
          <w:rFonts w:asciiTheme="minorEastAsia" w:hAnsiTheme="minorEastAsia" w:hint="eastAsia"/>
          <w:szCs w:val="21"/>
        </w:rPr>
        <w:t>10</w:t>
      </w:r>
      <w:r w:rsidR="0011389B">
        <w:rPr>
          <w:rFonts w:asciiTheme="minorEastAsia" w:hAnsiTheme="minorEastAsia" w:hint="eastAsia"/>
          <w:szCs w:val="21"/>
        </w:rPr>
        <w:t>米级，</w:t>
      </w:r>
      <w:r w:rsidR="00AD4CAA">
        <w:rPr>
          <w:rFonts w:asciiTheme="minorEastAsia" w:hAnsiTheme="minorEastAsia" w:hint="eastAsia"/>
          <w:szCs w:val="21"/>
        </w:rPr>
        <w:t>造成</w:t>
      </w:r>
      <w:r w:rsidR="0011389B">
        <w:rPr>
          <w:rFonts w:asciiTheme="minorEastAsia" w:hAnsiTheme="minorEastAsia" w:hint="eastAsia"/>
          <w:szCs w:val="21"/>
        </w:rPr>
        <w:t>精度不高的根本原因</w:t>
      </w:r>
      <w:r w:rsidR="00AD4CAA">
        <w:rPr>
          <w:rFonts w:asciiTheme="minorEastAsia" w:hAnsiTheme="minorEastAsia" w:hint="eastAsia"/>
          <w:szCs w:val="21"/>
        </w:rPr>
        <w:t>是</w:t>
      </w:r>
      <w:r w:rsidR="0011389B">
        <w:rPr>
          <w:rFonts w:asciiTheme="minorEastAsia" w:hAnsiTheme="minorEastAsia" w:hint="eastAsia"/>
          <w:szCs w:val="21"/>
          <w:u w:val="single"/>
        </w:rPr>
        <w:t xml:space="preserve">       </w:t>
      </w:r>
      <w:r w:rsidR="0011389B" w:rsidRPr="0085449D">
        <w:rPr>
          <w:rFonts w:asciiTheme="minorEastAsia" w:hAnsiTheme="minorEastAsia" w:hint="eastAsia"/>
          <w:szCs w:val="21"/>
        </w:rPr>
        <w:t>。</w:t>
      </w:r>
    </w:p>
    <w:p w:rsidR="00C025F0" w:rsidRDefault="0011389B"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t xml:space="preserve">A. </w:t>
      </w:r>
      <w:r w:rsidR="00EF10C6">
        <w:rPr>
          <w:rFonts w:asciiTheme="minorEastAsia" w:hAnsiTheme="minorEastAsia" w:hint="eastAsia"/>
          <w:szCs w:val="21"/>
        </w:rPr>
        <w:t>伪随机码的码位位数较少</w:t>
      </w:r>
      <w:r>
        <w:rPr>
          <w:rFonts w:asciiTheme="minorEastAsia" w:hAnsiTheme="minorEastAsia" w:hint="eastAsia"/>
          <w:szCs w:val="21"/>
        </w:rPr>
        <w:t xml:space="preserve">     </w:t>
      </w:r>
    </w:p>
    <w:p w:rsidR="00C025F0" w:rsidRDefault="0011389B" w:rsidP="00C025F0">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B.</w:t>
      </w:r>
      <w:r w:rsidR="00C025F0">
        <w:rPr>
          <w:rFonts w:asciiTheme="minorEastAsia" w:hAnsiTheme="minorEastAsia" w:hint="eastAsia"/>
          <w:szCs w:val="21"/>
        </w:rPr>
        <w:t xml:space="preserve"> </w:t>
      </w:r>
      <w:r w:rsidR="003D086F">
        <w:rPr>
          <w:rFonts w:asciiTheme="minorEastAsia" w:hAnsiTheme="minorEastAsia" w:hint="eastAsia"/>
          <w:b/>
          <w:color w:val="FF0000"/>
          <w:szCs w:val="21"/>
        </w:rPr>
        <w:t>未使用精密星历解算</w:t>
      </w:r>
      <w:r>
        <w:rPr>
          <w:rFonts w:asciiTheme="minorEastAsia" w:hAnsiTheme="minorEastAsia" w:hint="eastAsia"/>
          <w:szCs w:val="21"/>
        </w:rPr>
        <w:t xml:space="preserve">     </w:t>
      </w:r>
    </w:p>
    <w:p w:rsidR="00C025F0" w:rsidRDefault="0011389B" w:rsidP="00C025F0">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C.</w:t>
      </w:r>
      <w:r w:rsidR="00C025F0">
        <w:rPr>
          <w:rFonts w:asciiTheme="minorEastAsia" w:hAnsiTheme="minorEastAsia" w:hint="eastAsia"/>
          <w:szCs w:val="21"/>
        </w:rPr>
        <w:t xml:space="preserve"> </w:t>
      </w:r>
      <w:r w:rsidR="00EF10C6">
        <w:rPr>
          <w:rFonts w:asciiTheme="minorEastAsia" w:hAnsiTheme="minorEastAsia" w:hint="eastAsia"/>
          <w:szCs w:val="21"/>
        </w:rPr>
        <w:t>不能消除电离层误差</w:t>
      </w:r>
      <w:r>
        <w:rPr>
          <w:rFonts w:asciiTheme="minorEastAsia" w:hAnsiTheme="minorEastAsia" w:hint="eastAsia"/>
          <w:szCs w:val="21"/>
        </w:rPr>
        <w:t xml:space="preserve">    </w:t>
      </w:r>
    </w:p>
    <w:p w:rsidR="0085449D" w:rsidRDefault="0011389B" w:rsidP="00C025F0">
      <w:pPr>
        <w:adjustRightInd w:val="0"/>
        <w:snapToGrid w:val="0"/>
        <w:spacing w:line="360" w:lineRule="auto"/>
        <w:ind w:firstLine="420"/>
        <w:rPr>
          <w:rFonts w:asciiTheme="minorEastAsia" w:hAnsiTheme="minorEastAsia"/>
          <w:szCs w:val="21"/>
        </w:rPr>
      </w:pPr>
      <w:r>
        <w:rPr>
          <w:rFonts w:asciiTheme="minorEastAsia" w:hAnsiTheme="minorEastAsia" w:hint="eastAsia"/>
          <w:szCs w:val="21"/>
        </w:rPr>
        <w:t>D.</w:t>
      </w:r>
      <w:r w:rsidR="00C025F0">
        <w:rPr>
          <w:rFonts w:asciiTheme="minorEastAsia" w:hAnsiTheme="minorEastAsia" w:hint="eastAsia"/>
          <w:szCs w:val="21"/>
        </w:rPr>
        <w:t xml:space="preserve"> </w:t>
      </w:r>
      <w:r w:rsidR="00846287">
        <w:rPr>
          <w:rFonts w:asciiTheme="minorEastAsia" w:hAnsiTheme="minorEastAsia" w:hint="eastAsia"/>
          <w:szCs w:val="21"/>
        </w:rPr>
        <w:t>天线相位中心不准确</w:t>
      </w:r>
    </w:p>
    <w:p w:rsidR="0011389B" w:rsidRDefault="0011389B" w:rsidP="00193B3C">
      <w:pPr>
        <w:adjustRightInd w:val="0"/>
        <w:snapToGrid w:val="0"/>
        <w:spacing w:line="360" w:lineRule="auto"/>
        <w:rPr>
          <w:rFonts w:asciiTheme="minorEastAsia" w:hAnsiTheme="minorEastAsia"/>
          <w:szCs w:val="21"/>
        </w:rPr>
      </w:pPr>
    </w:p>
    <w:p w:rsidR="00193B3C" w:rsidRDefault="0016545E" w:rsidP="00193B3C">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D086F">
        <w:rPr>
          <w:rFonts w:asciiTheme="minorEastAsia" w:hAnsiTheme="minorEastAsia" w:hint="eastAsia"/>
          <w:szCs w:val="21"/>
        </w:rPr>
        <w:t>6</w:t>
      </w:r>
      <w:r w:rsidR="00193B3C">
        <w:rPr>
          <w:rFonts w:asciiTheme="minorEastAsia" w:hAnsiTheme="minorEastAsia" w:hint="eastAsia"/>
          <w:szCs w:val="21"/>
        </w:rPr>
        <w:t>. 造成测量星地距离误差的因素有</w:t>
      </w:r>
      <w:r w:rsidR="00193B3C">
        <w:rPr>
          <w:rFonts w:asciiTheme="minorEastAsia" w:hAnsiTheme="minorEastAsia" w:hint="eastAsia"/>
          <w:szCs w:val="21"/>
          <w:u w:val="single"/>
        </w:rPr>
        <w:t xml:space="preserve"> </w:t>
      </w:r>
      <w:r w:rsidR="00193B3C" w:rsidRPr="003A0EFB">
        <w:rPr>
          <w:rFonts w:asciiTheme="minorEastAsia" w:hAnsiTheme="minorEastAsia" w:hint="eastAsia"/>
          <w:szCs w:val="21"/>
          <w:u w:val="single"/>
        </w:rPr>
        <w:t>时钟误差，轨道误差，对流层和电离层误差，多路径误差和接收机内部时延误差</w:t>
      </w:r>
      <w:r w:rsidR="00193B3C">
        <w:rPr>
          <w:rFonts w:asciiTheme="minorEastAsia" w:hAnsiTheme="minorEastAsia" w:hint="eastAsia"/>
          <w:szCs w:val="21"/>
          <w:u w:val="single"/>
        </w:rPr>
        <w:t xml:space="preserve"> </w:t>
      </w:r>
      <w:r w:rsidR="00193B3C">
        <w:rPr>
          <w:rFonts w:asciiTheme="minorEastAsia" w:hAnsiTheme="minorEastAsia" w:hint="eastAsia"/>
          <w:szCs w:val="21"/>
        </w:rPr>
        <w:t>。</w:t>
      </w:r>
    </w:p>
    <w:p w:rsidR="00193B3C" w:rsidRDefault="00193B3C" w:rsidP="00193B3C">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EE2A25" w:rsidRDefault="00EE2A25" w:rsidP="00795E0A">
      <w:pPr>
        <w:adjustRightInd w:val="0"/>
        <w:snapToGrid w:val="0"/>
        <w:spacing w:line="360" w:lineRule="auto"/>
        <w:rPr>
          <w:rFonts w:asciiTheme="minorEastAsia" w:hAnsiTheme="minorEastAsia"/>
          <w:szCs w:val="21"/>
        </w:rPr>
      </w:pPr>
    </w:p>
    <w:p w:rsidR="00EE2A25" w:rsidRPr="00D727A4" w:rsidRDefault="0016545E" w:rsidP="00795E0A">
      <w:pPr>
        <w:adjustRightInd w:val="0"/>
        <w:snapToGrid w:val="0"/>
        <w:spacing w:line="360" w:lineRule="auto"/>
        <w:rPr>
          <w:rFonts w:asciiTheme="minorEastAsia" w:hAnsiTheme="minorEastAsia"/>
          <w:szCs w:val="21"/>
        </w:rPr>
      </w:pPr>
      <w:r>
        <w:rPr>
          <w:rFonts w:asciiTheme="minorEastAsia" w:hAnsiTheme="minorEastAsia" w:hint="eastAsia"/>
          <w:szCs w:val="21"/>
        </w:rPr>
        <w:t>2</w:t>
      </w:r>
      <w:r w:rsidR="003D086F">
        <w:rPr>
          <w:rFonts w:asciiTheme="minorEastAsia" w:hAnsiTheme="minorEastAsia" w:hint="eastAsia"/>
          <w:szCs w:val="21"/>
        </w:rPr>
        <w:t>7</w:t>
      </w:r>
      <w:r w:rsidR="00EE2A25">
        <w:rPr>
          <w:rFonts w:asciiTheme="minorEastAsia" w:hAnsiTheme="minorEastAsia" w:hint="eastAsia"/>
          <w:szCs w:val="21"/>
        </w:rPr>
        <w:t>. 传统上</w:t>
      </w:r>
      <w:r w:rsidR="00436D7D">
        <w:rPr>
          <w:rFonts w:asciiTheme="minorEastAsia" w:hAnsiTheme="minorEastAsia" w:hint="eastAsia"/>
          <w:szCs w:val="21"/>
        </w:rPr>
        <w:t>把</w:t>
      </w:r>
      <w:r w:rsidR="00EE2A25">
        <w:rPr>
          <w:rFonts w:asciiTheme="minorEastAsia" w:hAnsiTheme="minorEastAsia" w:hint="eastAsia"/>
          <w:szCs w:val="21"/>
        </w:rPr>
        <w:t>卫星导航系统分成空间段、地面段、用户段，称“老三段”，新的观点是 “新四段”，增加了环境段。</w:t>
      </w:r>
      <w:r w:rsidR="00F005B3">
        <w:rPr>
          <w:rFonts w:asciiTheme="minorEastAsia" w:hAnsiTheme="minorEastAsia" w:hint="eastAsia"/>
          <w:szCs w:val="21"/>
        </w:rPr>
        <w:t>环境段研究的是</w:t>
      </w:r>
      <w:r w:rsidR="00F005B3" w:rsidRPr="00E466EE">
        <w:rPr>
          <w:rFonts w:asciiTheme="minorEastAsia" w:hAnsiTheme="minorEastAsia" w:hint="eastAsia"/>
          <w:szCs w:val="21"/>
          <w:u w:val="single"/>
        </w:rPr>
        <w:t>导航信号</w:t>
      </w:r>
      <w:r w:rsidR="00E466EE" w:rsidRPr="00E466EE">
        <w:rPr>
          <w:rFonts w:asciiTheme="minorEastAsia" w:hAnsiTheme="minorEastAsia" w:hint="eastAsia"/>
          <w:szCs w:val="21"/>
          <w:u w:val="single"/>
        </w:rPr>
        <w:t>传播路径全部过程</w:t>
      </w:r>
      <w:r w:rsidR="00004E72">
        <w:rPr>
          <w:rFonts w:asciiTheme="minorEastAsia" w:hAnsiTheme="minorEastAsia" w:hint="eastAsia"/>
          <w:szCs w:val="21"/>
          <w:u w:val="single"/>
        </w:rPr>
        <w:t>的</w:t>
      </w:r>
      <w:r w:rsidR="00E466EE" w:rsidRPr="00E466EE">
        <w:rPr>
          <w:rFonts w:asciiTheme="minorEastAsia" w:hAnsiTheme="minorEastAsia" w:hint="eastAsia"/>
          <w:szCs w:val="21"/>
          <w:u w:val="single"/>
        </w:rPr>
        <w:t>受干扰环境和抗干扰技术</w:t>
      </w:r>
      <w:r w:rsidR="00E466EE">
        <w:rPr>
          <w:rFonts w:asciiTheme="minorEastAsia" w:hAnsiTheme="minorEastAsia" w:hint="eastAsia"/>
          <w:szCs w:val="21"/>
        </w:rPr>
        <w:t>。</w:t>
      </w:r>
    </w:p>
    <w:p w:rsidR="00193B3C" w:rsidRDefault="00E466EE"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300E51" w:rsidRDefault="00300E51" w:rsidP="003E79E4">
      <w:pPr>
        <w:adjustRightInd w:val="0"/>
        <w:snapToGrid w:val="0"/>
        <w:spacing w:line="360" w:lineRule="auto"/>
        <w:rPr>
          <w:rFonts w:asciiTheme="minorEastAsia" w:hAnsiTheme="minorEastAsia"/>
          <w:szCs w:val="21"/>
        </w:rPr>
      </w:pPr>
    </w:p>
    <w:p w:rsidR="00CC3FF7" w:rsidRPr="00D727A4" w:rsidRDefault="00CC3FF7" w:rsidP="00CC3FF7">
      <w:pPr>
        <w:adjustRightInd w:val="0"/>
        <w:snapToGrid w:val="0"/>
        <w:spacing w:line="360" w:lineRule="auto"/>
        <w:rPr>
          <w:rFonts w:asciiTheme="minorEastAsia" w:hAnsiTheme="minorEastAsia"/>
          <w:szCs w:val="21"/>
        </w:rPr>
      </w:pPr>
      <w:r>
        <w:rPr>
          <w:rFonts w:asciiTheme="minorEastAsia" w:hAnsiTheme="minorEastAsia" w:hint="eastAsia"/>
          <w:szCs w:val="21"/>
        </w:rPr>
        <w:t>28. 传统上把卫星导航系统分成空间段、地面段、用户段，称“老三段”，新的观点是 “新四段”，增加了环境段。环境段研究的是</w:t>
      </w:r>
      <w:r w:rsidRPr="00E466EE">
        <w:rPr>
          <w:rFonts w:asciiTheme="minorEastAsia" w:hAnsiTheme="minorEastAsia" w:hint="eastAsia"/>
          <w:szCs w:val="21"/>
          <w:u w:val="single"/>
        </w:rPr>
        <w:t>导航信号传播路径全部过程</w:t>
      </w:r>
      <w:r>
        <w:rPr>
          <w:rFonts w:asciiTheme="minorEastAsia" w:hAnsiTheme="minorEastAsia" w:hint="eastAsia"/>
          <w:szCs w:val="21"/>
          <w:u w:val="single"/>
        </w:rPr>
        <w:t>的</w:t>
      </w:r>
      <w:r w:rsidRPr="00E466EE">
        <w:rPr>
          <w:rFonts w:asciiTheme="minorEastAsia" w:hAnsiTheme="minorEastAsia" w:hint="eastAsia"/>
          <w:szCs w:val="21"/>
          <w:u w:val="single"/>
        </w:rPr>
        <w:t>受干扰环境和抗干扰技术</w:t>
      </w:r>
      <w:r>
        <w:rPr>
          <w:rFonts w:asciiTheme="minorEastAsia" w:hAnsiTheme="minorEastAsia" w:hint="eastAsia"/>
          <w:szCs w:val="21"/>
        </w:rPr>
        <w:t>。</w:t>
      </w:r>
    </w:p>
    <w:p w:rsidR="00CC3FF7" w:rsidRDefault="00CC3FF7" w:rsidP="00CC3FF7">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CC3FF7" w:rsidRDefault="00CC3FF7" w:rsidP="003E79E4">
      <w:pPr>
        <w:adjustRightInd w:val="0"/>
        <w:snapToGrid w:val="0"/>
        <w:spacing w:line="360" w:lineRule="auto"/>
        <w:rPr>
          <w:rFonts w:asciiTheme="minorEastAsia" w:hAnsiTheme="minorEastAsia"/>
          <w:szCs w:val="21"/>
        </w:rPr>
      </w:pPr>
    </w:p>
    <w:p w:rsidR="00CC3FF7" w:rsidRDefault="00B6555C" w:rsidP="003E79E4">
      <w:pPr>
        <w:adjustRightInd w:val="0"/>
        <w:snapToGrid w:val="0"/>
        <w:spacing w:line="360" w:lineRule="auto"/>
        <w:rPr>
          <w:rFonts w:asciiTheme="minorEastAsia" w:hAnsiTheme="minorEastAsia"/>
          <w:szCs w:val="21"/>
        </w:rPr>
      </w:pPr>
      <w:r>
        <w:rPr>
          <w:rFonts w:asciiTheme="minorEastAsia" w:hAnsiTheme="minorEastAsia" w:hint="eastAsia"/>
          <w:szCs w:val="21"/>
        </w:rPr>
        <w:t>29. 有两种</w:t>
      </w:r>
      <w:r w:rsidR="00CB55C1">
        <w:rPr>
          <w:rFonts w:asciiTheme="minorEastAsia" w:hAnsiTheme="minorEastAsia" w:hint="eastAsia"/>
          <w:szCs w:val="21"/>
        </w:rPr>
        <w:t>卫星星历，广播星历通过导航电文播报，精密星历通过</w:t>
      </w:r>
      <w:r w:rsidR="00CB55C1" w:rsidRPr="00CB55C1">
        <w:rPr>
          <w:rFonts w:asciiTheme="minorEastAsia" w:hAnsiTheme="minorEastAsia" w:hint="eastAsia"/>
          <w:szCs w:val="21"/>
          <w:u w:val="single"/>
        </w:rPr>
        <w:t>导航卫星地基增强系统或者星基增强系统</w:t>
      </w:r>
      <w:r w:rsidR="00CB55C1">
        <w:rPr>
          <w:rFonts w:asciiTheme="minorEastAsia" w:hAnsiTheme="minorEastAsia" w:hint="eastAsia"/>
          <w:szCs w:val="21"/>
        </w:rPr>
        <w:t>播报。</w:t>
      </w:r>
    </w:p>
    <w:p w:rsidR="00CB55C1" w:rsidRDefault="00CB55C1"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CC3FF7" w:rsidRDefault="00CC3FF7" w:rsidP="003E79E4">
      <w:pPr>
        <w:adjustRightInd w:val="0"/>
        <w:snapToGrid w:val="0"/>
        <w:spacing w:line="360" w:lineRule="auto"/>
        <w:rPr>
          <w:rFonts w:asciiTheme="minorEastAsia" w:hAnsiTheme="minorEastAsia"/>
          <w:szCs w:val="21"/>
        </w:rPr>
      </w:pPr>
    </w:p>
    <w:p w:rsidR="005B4AF2" w:rsidRPr="0074370E" w:rsidRDefault="005B4AF2" w:rsidP="003E79E4">
      <w:pPr>
        <w:adjustRightInd w:val="0"/>
        <w:snapToGrid w:val="0"/>
        <w:spacing w:line="360" w:lineRule="auto"/>
        <w:rPr>
          <w:rFonts w:asciiTheme="minorEastAsia" w:hAnsiTheme="minorEastAsia"/>
          <w:szCs w:val="21"/>
          <w:u w:val="single"/>
        </w:rPr>
      </w:pPr>
      <w:r>
        <w:rPr>
          <w:rFonts w:asciiTheme="minorEastAsia" w:hAnsiTheme="minorEastAsia" w:hint="eastAsia"/>
          <w:szCs w:val="21"/>
        </w:rPr>
        <w:t>30. 千寻位置</w:t>
      </w:r>
      <w:r w:rsidR="0074370E">
        <w:rPr>
          <w:rFonts w:asciiTheme="minorEastAsia" w:hAnsiTheme="minorEastAsia" w:hint="eastAsia"/>
          <w:szCs w:val="21"/>
        </w:rPr>
        <w:t>服务网和中国精度服务网分别是我国建设的</w:t>
      </w:r>
      <w:r w:rsidR="0074370E">
        <w:rPr>
          <w:rFonts w:asciiTheme="minorEastAsia" w:hAnsiTheme="minorEastAsia" w:hint="eastAsia"/>
          <w:szCs w:val="21"/>
          <w:u w:val="single"/>
        </w:rPr>
        <w:t xml:space="preserve">          </w:t>
      </w:r>
      <w:r w:rsidR="0074370E">
        <w:rPr>
          <w:rFonts w:asciiTheme="minorEastAsia" w:hAnsiTheme="minorEastAsia" w:hint="eastAsia"/>
          <w:szCs w:val="21"/>
        </w:rPr>
        <w:t>、</w:t>
      </w:r>
      <w:r w:rsidR="0074370E">
        <w:rPr>
          <w:rFonts w:asciiTheme="minorEastAsia" w:hAnsiTheme="minorEastAsia" w:hint="eastAsia"/>
          <w:szCs w:val="21"/>
          <w:u w:val="single"/>
        </w:rPr>
        <w:t xml:space="preserve">            </w:t>
      </w:r>
      <w:r w:rsidR="0074370E" w:rsidRPr="0074370E">
        <w:rPr>
          <w:rFonts w:asciiTheme="minorEastAsia" w:hAnsiTheme="minorEastAsia" w:hint="eastAsia"/>
          <w:szCs w:val="21"/>
        </w:rPr>
        <w:t>。</w:t>
      </w:r>
    </w:p>
    <w:p w:rsidR="005B4AF2" w:rsidRPr="0074370E" w:rsidRDefault="0074370E" w:rsidP="003E79E4">
      <w:pPr>
        <w:adjustRightInd w:val="0"/>
        <w:snapToGrid w:val="0"/>
        <w:spacing w:line="360" w:lineRule="auto"/>
        <w:rPr>
          <w:rFonts w:asciiTheme="minorEastAsia" w:hAnsiTheme="minorEastAsia"/>
          <w:b/>
          <w:color w:val="FF0000"/>
          <w:szCs w:val="21"/>
        </w:rPr>
      </w:pPr>
      <w:r>
        <w:rPr>
          <w:rFonts w:asciiTheme="minorEastAsia" w:hAnsiTheme="minorEastAsia" w:hint="eastAsia"/>
          <w:szCs w:val="21"/>
        </w:rPr>
        <w:tab/>
      </w:r>
      <w:r w:rsidRPr="0074370E">
        <w:rPr>
          <w:rFonts w:asciiTheme="minorEastAsia" w:hAnsiTheme="minorEastAsia" w:hint="eastAsia"/>
          <w:b/>
          <w:color w:val="FF0000"/>
          <w:szCs w:val="21"/>
        </w:rPr>
        <w:t>A. 导航信号地基增强系统，导航信号星基增强系统</w:t>
      </w:r>
    </w:p>
    <w:p w:rsidR="0074370E" w:rsidRDefault="0074370E"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t>B．导航信号星基增强系统，导航信号地基增强系统</w:t>
      </w:r>
    </w:p>
    <w:p w:rsidR="0074370E" w:rsidRDefault="0074370E"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t>C．导航信号地基增强系统，北斗卫星地面监控系统</w:t>
      </w:r>
    </w:p>
    <w:p w:rsidR="0074370E" w:rsidRDefault="0074370E" w:rsidP="003E79E4">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ab/>
        <w:t>D. 中国大众位置服务系统，全球大众位置服务系统</w:t>
      </w:r>
    </w:p>
    <w:p w:rsidR="005B4AF2" w:rsidRDefault="005B4AF2" w:rsidP="003E79E4">
      <w:pPr>
        <w:adjustRightInd w:val="0"/>
        <w:snapToGrid w:val="0"/>
        <w:spacing w:line="360" w:lineRule="auto"/>
        <w:rPr>
          <w:rFonts w:asciiTheme="minorEastAsia" w:hAnsiTheme="minorEastAsia"/>
          <w:szCs w:val="21"/>
        </w:rPr>
      </w:pPr>
    </w:p>
    <w:p w:rsidR="00193B3C" w:rsidRPr="00795E0A" w:rsidRDefault="00795E0A" w:rsidP="003E79E4">
      <w:pPr>
        <w:adjustRightInd w:val="0"/>
        <w:snapToGrid w:val="0"/>
        <w:spacing w:line="360" w:lineRule="auto"/>
        <w:rPr>
          <w:rFonts w:asciiTheme="minorEastAsia" w:hAnsiTheme="minorEastAsia"/>
          <w:b/>
          <w:sz w:val="28"/>
          <w:szCs w:val="28"/>
        </w:rPr>
      </w:pP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sidRPr="00795E0A">
        <w:rPr>
          <w:rFonts w:asciiTheme="minorEastAsia" w:hAnsiTheme="minorEastAsia" w:hint="eastAsia"/>
          <w:b/>
          <w:sz w:val="28"/>
          <w:szCs w:val="28"/>
        </w:rPr>
        <w:t>三． 基础导航知识</w:t>
      </w:r>
      <w:r w:rsidR="00C631AF">
        <w:rPr>
          <w:rFonts w:asciiTheme="minorEastAsia" w:hAnsiTheme="minorEastAsia" w:hint="eastAsia"/>
          <w:b/>
          <w:sz w:val="28"/>
          <w:szCs w:val="28"/>
        </w:rPr>
        <w:t>（</w:t>
      </w:r>
      <w:r w:rsidR="00113662">
        <w:rPr>
          <w:rFonts w:asciiTheme="minorEastAsia" w:hAnsiTheme="minorEastAsia" w:hint="eastAsia"/>
          <w:b/>
          <w:sz w:val="28"/>
          <w:szCs w:val="28"/>
        </w:rPr>
        <w:t>10</w:t>
      </w:r>
      <w:r w:rsidR="00C631AF">
        <w:rPr>
          <w:rFonts w:asciiTheme="minorEastAsia" w:hAnsiTheme="minorEastAsia" w:hint="eastAsia"/>
          <w:b/>
          <w:sz w:val="28"/>
          <w:szCs w:val="28"/>
        </w:rPr>
        <w:t>题）</w:t>
      </w:r>
    </w:p>
    <w:p w:rsidR="00193B3C" w:rsidRPr="00956928" w:rsidRDefault="00193B3C" w:rsidP="003E79E4">
      <w:pPr>
        <w:adjustRightInd w:val="0"/>
        <w:snapToGrid w:val="0"/>
        <w:spacing w:line="360" w:lineRule="auto"/>
        <w:rPr>
          <w:rFonts w:asciiTheme="minorEastAsia" w:hAnsiTheme="minorEastAsia"/>
          <w:szCs w:val="21"/>
        </w:rPr>
      </w:pPr>
    </w:p>
    <w:p w:rsidR="007E3122" w:rsidRDefault="00496B25" w:rsidP="007E3122">
      <w:pPr>
        <w:adjustRightInd w:val="0"/>
        <w:snapToGrid w:val="0"/>
        <w:spacing w:line="360" w:lineRule="auto"/>
        <w:rPr>
          <w:rFonts w:ascii="Arial" w:hAnsi="Arial" w:cs="Arial"/>
          <w:color w:val="333333"/>
          <w:szCs w:val="21"/>
          <w:shd w:val="clear" w:color="auto" w:fill="FFFFFF"/>
        </w:rPr>
      </w:pPr>
      <w:r>
        <w:rPr>
          <w:rFonts w:asciiTheme="minorEastAsia" w:hAnsiTheme="minorEastAsia" w:hint="eastAsia"/>
          <w:szCs w:val="21"/>
        </w:rPr>
        <w:t>31</w:t>
      </w:r>
      <w:r w:rsidR="00070319" w:rsidRPr="00956928">
        <w:rPr>
          <w:rFonts w:asciiTheme="minorEastAsia" w:hAnsiTheme="minorEastAsia" w:hint="eastAsia"/>
          <w:szCs w:val="21"/>
        </w:rPr>
        <w:t>.</w:t>
      </w:r>
      <w:r w:rsidR="009335C5">
        <w:rPr>
          <w:rFonts w:asciiTheme="minorEastAsia" w:hAnsiTheme="minorEastAsia" w:hint="eastAsia"/>
          <w:szCs w:val="21"/>
        </w:rPr>
        <w:t xml:space="preserve"> </w:t>
      </w:r>
      <w:r w:rsidR="007E3122">
        <w:rPr>
          <w:rFonts w:ascii="Arial" w:hAnsi="Arial" w:cs="Arial"/>
          <w:color w:val="333333"/>
          <w:szCs w:val="21"/>
          <w:shd w:val="clear" w:color="auto" w:fill="FFFFFF"/>
        </w:rPr>
        <w:t>室内定位是指在室内环境中实现位置定位，主要采用</w:t>
      </w:r>
      <w:r w:rsidR="00693794" w:rsidRPr="00693794">
        <w:rPr>
          <w:rFonts w:ascii="Arial" w:hAnsi="Arial" w:cs="Arial"/>
          <w:color w:val="333333"/>
          <w:szCs w:val="21"/>
          <w:u w:val="single"/>
          <w:shd w:val="clear" w:color="auto" w:fill="FFFFFF"/>
        </w:rPr>
        <w:t>Wi-Fi</w:t>
      </w:r>
      <w:r w:rsidR="00693794" w:rsidRPr="00693794">
        <w:rPr>
          <w:rFonts w:ascii="Arial" w:hAnsi="Arial" w:cs="Arial"/>
          <w:color w:val="333333"/>
          <w:szCs w:val="21"/>
          <w:u w:val="single"/>
          <w:shd w:val="clear" w:color="auto" w:fill="FFFFFF"/>
        </w:rPr>
        <w:t>、蓝牙、红外线、</w:t>
      </w:r>
      <w:r w:rsidR="00693794" w:rsidRPr="00693794">
        <w:rPr>
          <w:rFonts w:ascii="Arial" w:hAnsi="Arial" w:cs="Arial"/>
          <w:color w:val="333333"/>
          <w:szCs w:val="21"/>
          <w:u w:val="single"/>
          <w:shd w:val="clear" w:color="auto" w:fill="FFFFFF"/>
        </w:rPr>
        <w:t>RFID</w:t>
      </w:r>
      <w:r w:rsidR="007E3122">
        <w:rPr>
          <w:rFonts w:ascii="Arial" w:hAnsi="Arial" w:cs="Arial"/>
          <w:color w:val="333333"/>
          <w:szCs w:val="21"/>
          <w:shd w:val="clear" w:color="auto" w:fill="FFFFFF"/>
        </w:rPr>
        <w:t>等技术形成室内位置定位体系，实现人员、物体等在室内空间中的位置监控。</w:t>
      </w:r>
    </w:p>
    <w:p w:rsidR="000F3BAB" w:rsidRDefault="007E3122" w:rsidP="007E3122">
      <w:pPr>
        <w:adjustRightInd w:val="0"/>
        <w:snapToGrid w:val="0"/>
        <w:spacing w:line="360" w:lineRule="auto"/>
        <w:rPr>
          <w:rFonts w:asciiTheme="minorEastAsia" w:hAnsiTheme="minorEastAsia"/>
          <w:szCs w:val="21"/>
        </w:rPr>
      </w:pPr>
      <w:r>
        <w:rPr>
          <w:rFonts w:ascii="Arial" w:hAnsi="Arial" w:cs="Arial" w:hint="eastAsia"/>
          <w:color w:val="333333"/>
          <w:szCs w:val="21"/>
          <w:shd w:val="clear" w:color="auto" w:fill="FFFFFF"/>
        </w:rPr>
        <w:tab/>
      </w:r>
      <w:r w:rsidRPr="00213676">
        <w:rPr>
          <w:rFonts w:asciiTheme="minorEastAsia" w:hAnsiTheme="minorEastAsia" w:hint="eastAsia"/>
          <w:b/>
          <w:color w:val="FF0000"/>
          <w:szCs w:val="21"/>
        </w:rPr>
        <w:t>对</w:t>
      </w:r>
      <w:r>
        <w:rPr>
          <w:rFonts w:asciiTheme="minorEastAsia" w:hAnsiTheme="minorEastAsia" w:hint="eastAsia"/>
          <w:szCs w:val="21"/>
        </w:rPr>
        <w:t xml:space="preserve">      错</w:t>
      </w:r>
    </w:p>
    <w:p w:rsidR="007E3122" w:rsidRPr="009335C5" w:rsidRDefault="007E3122" w:rsidP="007E3122">
      <w:pPr>
        <w:adjustRightInd w:val="0"/>
        <w:snapToGrid w:val="0"/>
        <w:spacing w:line="360" w:lineRule="auto"/>
        <w:rPr>
          <w:rFonts w:asciiTheme="minorEastAsia" w:hAnsiTheme="minorEastAsia"/>
          <w:b/>
          <w:color w:val="FF0000"/>
          <w:szCs w:val="21"/>
        </w:rPr>
      </w:pPr>
    </w:p>
    <w:p w:rsidR="00E44AD2" w:rsidRPr="003E79E4" w:rsidRDefault="00496B25" w:rsidP="00E44AD2">
      <w:pPr>
        <w:adjustRightInd w:val="0"/>
        <w:snapToGrid w:val="0"/>
        <w:spacing w:line="360" w:lineRule="auto"/>
        <w:rPr>
          <w:rFonts w:asciiTheme="minorEastAsia" w:hAnsiTheme="minorEastAsia"/>
          <w:szCs w:val="21"/>
        </w:rPr>
      </w:pPr>
      <w:r>
        <w:rPr>
          <w:rFonts w:asciiTheme="minorEastAsia" w:hAnsiTheme="minorEastAsia" w:hint="eastAsia"/>
          <w:szCs w:val="21"/>
        </w:rPr>
        <w:t>32</w:t>
      </w:r>
      <w:r w:rsidR="00E44AD2" w:rsidRPr="003E79E4">
        <w:rPr>
          <w:rFonts w:asciiTheme="minorEastAsia" w:hAnsiTheme="minorEastAsia" w:hint="eastAsia"/>
          <w:szCs w:val="21"/>
        </w:rPr>
        <w:t>. AGPS混合定位技术的原理是</w:t>
      </w:r>
      <w:r w:rsidR="00E44AD2" w:rsidRPr="003E79E4">
        <w:rPr>
          <w:rFonts w:asciiTheme="minorEastAsia" w:hAnsiTheme="minorEastAsia" w:hint="eastAsia"/>
          <w:szCs w:val="21"/>
          <w:u w:val="single"/>
        </w:rPr>
        <w:t xml:space="preserve"> 在通讯基站的局部范围内向手机发播导航星历等数据，提高手机的定位速度 </w:t>
      </w:r>
      <w:r w:rsidR="00E44AD2" w:rsidRPr="003E79E4">
        <w:rPr>
          <w:rFonts w:asciiTheme="minorEastAsia" w:hAnsiTheme="minorEastAsia" w:hint="eastAsia"/>
          <w:szCs w:val="21"/>
        </w:rPr>
        <w:t>。</w:t>
      </w:r>
    </w:p>
    <w:p w:rsidR="00E44AD2" w:rsidRPr="003E79E4" w:rsidRDefault="00E44AD2" w:rsidP="00E44AD2">
      <w:pPr>
        <w:adjustRightInd w:val="0"/>
        <w:snapToGrid w:val="0"/>
        <w:spacing w:line="360" w:lineRule="auto"/>
        <w:rPr>
          <w:rFonts w:asciiTheme="minorEastAsia" w:hAnsiTheme="minorEastAsia"/>
          <w:szCs w:val="21"/>
        </w:rPr>
      </w:pPr>
      <w:r w:rsidRPr="003E79E4">
        <w:rPr>
          <w:rFonts w:asciiTheme="minorEastAsia" w:hAnsiTheme="minorEastAsia" w:hint="eastAsia"/>
          <w:szCs w:val="21"/>
        </w:rPr>
        <w:tab/>
      </w:r>
      <w:r w:rsidRPr="003E79E4">
        <w:rPr>
          <w:rFonts w:asciiTheme="minorEastAsia" w:hAnsiTheme="minorEastAsia" w:hint="eastAsia"/>
          <w:b/>
          <w:color w:val="FF0000"/>
          <w:szCs w:val="21"/>
        </w:rPr>
        <w:t>对</w:t>
      </w:r>
      <w:r w:rsidRPr="003E79E4">
        <w:rPr>
          <w:rFonts w:asciiTheme="minorEastAsia" w:hAnsiTheme="minorEastAsia" w:hint="eastAsia"/>
          <w:szCs w:val="21"/>
        </w:rPr>
        <w:t xml:space="preserve">         错</w:t>
      </w:r>
    </w:p>
    <w:p w:rsidR="00571CA4" w:rsidRDefault="00571CA4" w:rsidP="003E79E4">
      <w:pPr>
        <w:adjustRightInd w:val="0"/>
        <w:snapToGrid w:val="0"/>
        <w:spacing w:line="360" w:lineRule="auto"/>
        <w:rPr>
          <w:rFonts w:asciiTheme="minorEastAsia" w:hAnsiTheme="minorEastAsia"/>
          <w:szCs w:val="21"/>
        </w:rPr>
      </w:pPr>
    </w:p>
    <w:p w:rsidR="00E44AD2" w:rsidRDefault="00496B25" w:rsidP="00E44AD2">
      <w:pPr>
        <w:adjustRightInd w:val="0"/>
        <w:snapToGrid w:val="0"/>
        <w:spacing w:line="360" w:lineRule="auto"/>
        <w:rPr>
          <w:rFonts w:asciiTheme="minorEastAsia" w:hAnsiTheme="minorEastAsia"/>
          <w:szCs w:val="21"/>
        </w:rPr>
      </w:pPr>
      <w:r>
        <w:rPr>
          <w:rFonts w:asciiTheme="minorEastAsia" w:hAnsiTheme="minorEastAsia" w:hint="eastAsia"/>
          <w:szCs w:val="21"/>
        </w:rPr>
        <w:t>33</w:t>
      </w:r>
      <w:r w:rsidR="00E44AD2">
        <w:rPr>
          <w:rFonts w:asciiTheme="minorEastAsia" w:hAnsiTheme="minorEastAsia" w:hint="eastAsia"/>
          <w:szCs w:val="21"/>
        </w:rPr>
        <w:t>.智能手机的定位速度往往快于PND和车载导航仪，其原因是</w:t>
      </w:r>
      <w:r w:rsidR="00E44AD2" w:rsidRPr="00956928">
        <w:rPr>
          <w:rFonts w:asciiTheme="minorEastAsia" w:hAnsiTheme="minorEastAsia" w:hint="eastAsia"/>
          <w:szCs w:val="21"/>
        </w:rPr>
        <w:t>_____</w:t>
      </w:r>
      <w:r w:rsidR="00E44AD2">
        <w:rPr>
          <w:rFonts w:asciiTheme="minorEastAsia" w:hAnsiTheme="minorEastAsia" w:hint="eastAsia"/>
          <w:szCs w:val="21"/>
        </w:rPr>
        <w:t>。</w:t>
      </w:r>
    </w:p>
    <w:p w:rsidR="00E44AD2" w:rsidRPr="00956928" w:rsidRDefault="00E44AD2" w:rsidP="00E44AD2">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Pr>
          <w:rFonts w:asciiTheme="minorEastAsia" w:hAnsiTheme="minorEastAsia" w:hint="eastAsia"/>
          <w:szCs w:val="21"/>
        </w:rPr>
        <w:t>手机内置的卫星导航接收器有较高的灵敏度</w:t>
      </w:r>
    </w:p>
    <w:p w:rsidR="00E44AD2" w:rsidRPr="00956928" w:rsidRDefault="00E44AD2" w:rsidP="00E44AD2">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Pr>
          <w:rFonts w:asciiTheme="minorEastAsia" w:hAnsiTheme="minorEastAsia" w:hint="eastAsia"/>
          <w:szCs w:val="21"/>
        </w:rPr>
        <w:t>手机采用了GPS+北斗的双模导航芯片</w:t>
      </w:r>
    </w:p>
    <w:p w:rsidR="00E44AD2" w:rsidRPr="00956928" w:rsidRDefault="00E44AD2" w:rsidP="00E44AD2">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Pr="00CB4E8B">
        <w:rPr>
          <w:rFonts w:asciiTheme="minorEastAsia" w:hAnsiTheme="minorEastAsia" w:hint="eastAsia"/>
          <w:b/>
          <w:color w:val="FF0000"/>
          <w:szCs w:val="21"/>
        </w:rPr>
        <w:t>手机使用了卫星定位和通讯基站辅助定位技术</w:t>
      </w:r>
    </w:p>
    <w:p w:rsidR="00E44AD2" w:rsidRDefault="00E44AD2" w:rsidP="00E44AD2">
      <w:pPr>
        <w:adjustRightInd w:val="0"/>
        <w:snapToGrid w:val="0"/>
        <w:spacing w:line="360" w:lineRule="auto"/>
        <w:ind w:firstLine="420"/>
        <w:rPr>
          <w:rFonts w:asciiTheme="minorEastAsia" w:hAnsiTheme="minorEastAsia"/>
          <w:szCs w:val="21"/>
        </w:rPr>
      </w:pPr>
      <w:r w:rsidRPr="00956928">
        <w:rPr>
          <w:rFonts w:asciiTheme="minorEastAsia" w:hAnsiTheme="minorEastAsia" w:hint="eastAsia"/>
          <w:szCs w:val="21"/>
        </w:rPr>
        <w:t xml:space="preserve">D. </w:t>
      </w:r>
      <w:r>
        <w:rPr>
          <w:rFonts w:asciiTheme="minorEastAsia" w:hAnsiTheme="minorEastAsia" w:hint="eastAsia"/>
          <w:szCs w:val="21"/>
        </w:rPr>
        <w:t>手机预存了上次的定位数据</w:t>
      </w:r>
    </w:p>
    <w:p w:rsidR="00E44AD2" w:rsidRDefault="00E44AD2" w:rsidP="003E79E4">
      <w:pPr>
        <w:adjustRightInd w:val="0"/>
        <w:snapToGrid w:val="0"/>
        <w:spacing w:line="360" w:lineRule="auto"/>
        <w:rPr>
          <w:rFonts w:asciiTheme="minorEastAsia" w:hAnsiTheme="minorEastAsia"/>
          <w:szCs w:val="21"/>
        </w:rPr>
      </w:pPr>
    </w:p>
    <w:p w:rsidR="00795E0A" w:rsidRPr="00956928" w:rsidRDefault="00496B25" w:rsidP="00795E0A">
      <w:pPr>
        <w:adjustRightInd w:val="0"/>
        <w:snapToGrid w:val="0"/>
        <w:spacing w:line="360" w:lineRule="auto"/>
        <w:rPr>
          <w:rFonts w:asciiTheme="minorEastAsia" w:hAnsiTheme="minorEastAsia"/>
          <w:szCs w:val="21"/>
        </w:rPr>
      </w:pPr>
      <w:r>
        <w:rPr>
          <w:rFonts w:asciiTheme="minorEastAsia" w:hAnsiTheme="minorEastAsia" w:hint="eastAsia"/>
          <w:szCs w:val="21"/>
        </w:rPr>
        <w:t>34</w:t>
      </w:r>
      <w:r w:rsidR="00795E0A" w:rsidRPr="00956928">
        <w:rPr>
          <w:rFonts w:asciiTheme="minorEastAsia" w:hAnsiTheme="minorEastAsia" w:hint="eastAsia"/>
          <w:szCs w:val="21"/>
        </w:rPr>
        <w:t>.</w:t>
      </w:r>
      <w:r w:rsidR="00795E0A">
        <w:rPr>
          <w:rFonts w:asciiTheme="minorEastAsia" w:hAnsiTheme="minorEastAsia" w:hint="eastAsia"/>
          <w:szCs w:val="21"/>
        </w:rPr>
        <w:t xml:space="preserve"> </w:t>
      </w:r>
      <w:r w:rsidR="00795E0A" w:rsidRPr="00956928">
        <w:rPr>
          <w:rFonts w:asciiTheme="minorEastAsia" w:hAnsiTheme="minorEastAsia" w:hint="eastAsia"/>
          <w:szCs w:val="21"/>
        </w:rPr>
        <w:t>导航电子地图是我国重要的基础地理信息，也是卫星导航应用的核心数据资源</w:t>
      </w:r>
      <w:r w:rsidR="00795E0A">
        <w:rPr>
          <w:rFonts w:asciiTheme="minorEastAsia" w:hAnsiTheme="minorEastAsia" w:hint="eastAsia"/>
          <w:szCs w:val="21"/>
        </w:rPr>
        <w:t>。</w:t>
      </w:r>
      <w:r w:rsidR="003D5472">
        <w:rPr>
          <w:rFonts w:asciiTheme="minorEastAsia" w:hAnsiTheme="minorEastAsia" w:hint="eastAsia"/>
          <w:szCs w:val="21"/>
        </w:rPr>
        <w:t>未来能够满足车道级汽车导航需求的地图是</w:t>
      </w:r>
      <w:r w:rsidR="00795E0A" w:rsidRPr="00956928">
        <w:rPr>
          <w:rFonts w:asciiTheme="minorEastAsia" w:hAnsiTheme="minorEastAsia" w:hint="eastAsia"/>
          <w:szCs w:val="21"/>
        </w:rPr>
        <w:t>_____</w:t>
      </w:r>
      <w:r w:rsidR="00795E0A">
        <w:rPr>
          <w:rFonts w:asciiTheme="minorEastAsia" w:hAnsiTheme="minorEastAsia" w:hint="eastAsia"/>
          <w:szCs w:val="21"/>
          <w:u w:val="single"/>
        </w:rPr>
        <w:t xml:space="preserve">      </w:t>
      </w:r>
      <w:r w:rsidR="00795E0A" w:rsidRPr="00956928">
        <w:rPr>
          <w:rFonts w:asciiTheme="minorEastAsia" w:hAnsiTheme="minorEastAsia"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w:t>
      </w:r>
      <w:r>
        <w:rPr>
          <w:rFonts w:asciiTheme="minorEastAsia" w:hAnsiTheme="minorEastAsia" w:hint="eastAsia"/>
          <w:szCs w:val="21"/>
        </w:rPr>
        <w:t xml:space="preserve"> </w:t>
      </w:r>
      <w:r w:rsidR="003D5472">
        <w:rPr>
          <w:rFonts w:asciiTheme="minorEastAsia" w:hAnsiTheme="minorEastAsia" w:hint="eastAsia"/>
          <w:szCs w:val="21"/>
        </w:rPr>
        <w:t>真三维数字地图</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w:t>
      </w:r>
      <w:r w:rsidRPr="009F150E">
        <w:rPr>
          <w:rFonts w:asciiTheme="minorEastAsia" w:hAnsiTheme="minorEastAsia" w:hint="eastAsia"/>
          <w:szCs w:val="21"/>
        </w:rPr>
        <w:t xml:space="preserve"> </w:t>
      </w:r>
      <w:r w:rsidR="003D5472">
        <w:rPr>
          <w:rFonts w:asciiTheme="minorEastAsia" w:hAnsiTheme="minorEastAsia" w:hint="eastAsia"/>
          <w:b/>
          <w:color w:val="FF0000"/>
          <w:szCs w:val="21"/>
        </w:rPr>
        <w:t>亚米级车载导航地图</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sidR="003D5472">
        <w:rPr>
          <w:rFonts w:asciiTheme="minorEastAsia" w:hAnsiTheme="minorEastAsia" w:hint="eastAsia"/>
          <w:szCs w:val="21"/>
        </w:rPr>
        <w:t>增强现实实景地图</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473ADA">
        <w:rPr>
          <w:rFonts w:asciiTheme="minorEastAsia" w:hAnsiTheme="minorEastAsia" w:hint="eastAsia"/>
          <w:szCs w:val="21"/>
        </w:rPr>
        <w:t>室内外无缝导航</w:t>
      </w:r>
      <w:r w:rsidR="002D06B1">
        <w:rPr>
          <w:rFonts w:asciiTheme="minorEastAsia" w:hAnsiTheme="minorEastAsia" w:hint="eastAsia"/>
          <w:szCs w:val="21"/>
        </w:rPr>
        <w:t>地图</w:t>
      </w:r>
    </w:p>
    <w:p w:rsidR="00795E0A" w:rsidRDefault="00795E0A" w:rsidP="00795E0A">
      <w:pPr>
        <w:adjustRightInd w:val="0"/>
        <w:snapToGrid w:val="0"/>
        <w:spacing w:line="360" w:lineRule="auto"/>
        <w:rPr>
          <w:rFonts w:asciiTheme="minorEastAsia" w:hAnsiTheme="minorEastAsia"/>
          <w:szCs w:val="21"/>
        </w:rPr>
      </w:pPr>
    </w:p>
    <w:p w:rsidR="00795E0A" w:rsidRPr="00956928" w:rsidRDefault="00EA3EF7" w:rsidP="00795E0A">
      <w:pPr>
        <w:adjustRightInd w:val="0"/>
        <w:snapToGrid w:val="0"/>
        <w:spacing w:line="360" w:lineRule="auto"/>
        <w:ind w:left="420" w:hangingChars="200" w:hanging="420"/>
        <w:rPr>
          <w:szCs w:val="21"/>
        </w:rPr>
      </w:pPr>
      <w:r>
        <w:rPr>
          <w:rFonts w:asciiTheme="minorEastAsia" w:hAnsiTheme="minorEastAsia" w:hint="eastAsia"/>
          <w:szCs w:val="21"/>
        </w:rPr>
        <w:t>35</w:t>
      </w:r>
      <w:r w:rsidR="00795E0A" w:rsidRPr="0012580A">
        <w:rPr>
          <w:rFonts w:asciiTheme="minorEastAsia" w:hAnsiTheme="minorEastAsia" w:hint="eastAsia"/>
          <w:szCs w:val="21"/>
        </w:rPr>
        <w:t>. 导航电子</w:t>
      </w:r>
      <w:r w:rsidR="00795E0A" w:rsidRPr="0012580A">
        <w:rPr>
          <w:rFonts w:asciiTheme="minorEastAsia" w:hAnsiTheme="minorEastAsia"/>
          <w:szCs w:val="21"/>
        </w:rPr>
        <w:t>地图</w:t>
      </w:r>
      <w:r w:rsidR="00795E0A" w:rsidRPr="0012580A">
        <w:rPr>
          <w:rFonts w:asciiTheme="minorEastAsia" w:hAnsiTheme="minorEastAsia" w:hint="eastAsia"/>
          <w:szCs w:val="21"/>
        </w:rPr>
        <w:t>有别于</w:t>
      </w:r>
      <w:r w:rsidR="00795E0A" w:rsidRPr="00956928">
        <w:rPr>
          <w:rFonts w:hint="eastAsia"/>
          <w:szCs w:val="21"/>
        </w:rPr>
        <w:t>其它电子地图的主要特征在于</w:t>
      </w:r>
      <w:r w:rsidR="00795E0A" w:rsidRPr="00956928">
        <w:rPr>
          <w:szCs w:val="21"/>
        </w:rPr>
        <w:t>_____</w:t>
      </w:r>
      <w:r w:rsidR="00795E0A" w:rsidRPr="00956928">
        <w:rPr>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提供了大量的POI数据</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 绘制了详细的道路路网数据</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C. 数据更新速度快</w:t>
      </w:r>
    </w:p>
    <w:p w:rsidR="00795E0A" w:rsidRPr="00956928" w:rsidRDefault="00795E0A" w:rsidP="00795E0A">
      <w:pPr>
        <w:adjustRightInd w:val="0"/>
        <w:snapToGrid w:val="0"/>
        <w:spacing w:line="360" w:lineRule="auto"/>
        <w:ind w:left="60" w:firstLine="360"/>
        <w:rPr>
          <w:rFonts w:asciiTheme="minorEastAsia" w:hAnsiTheme="minorEastAsia"/>
          <w:szCs w:val="21"/>
        </w:rPr>
      </w:pPr>
      <w:r w:rsidRPr="00956928">
        <w:rPr>
          <w:rFonts w:asciiTheme="minorEastAsia" w:hAnsiTheme="minorEastAsia" w:hint="eastAsia"/>
          <w:szCs w:val="21"/>
        </w:rPr>
        <w:t xml:space="preserve">D. </w:t>
      </w:r>
      <w:r w:rsidRPr="0012580A">
        <w:rPr>
          <w:rFonts w:asciiTheme="minorEastAsia" w:hAnsiTheme="minorEastAsia" w:hint="eastAsia"/>
          <w:b/>
          <w:color w:val="FF0000"/>
          <w:szCs w:val="21"/>
        </w:rPr>
        <w:t>提供了按拓扑结构组织</w:t>
      </w:r>
      <w:r>
        <w:rPr>
          <w:rFonts w:asciiTheme="minorEastAsia" w:hAnsiTheme="minorEastAsia" w:hint="eastAsia"/>
          <w:b/>
          <w:color w:val="FF0000"/>
          <w:szCs w:val="21"/>
        </w:rPr>
        <w:t>的</w:t>
      </w:r>
      <w:r w:rsidRPr="0012580A">
        <w:rPr>
          <w:rFonts w:asciiTheme="minorEastAsia" w:hAnsiTheme="minorEastAsia" w:hint="eastAsia"/>
          <w:b/>
          <w:color w:val="FF0000"/>
          <w:szCs w:val="21"/>
        </w:rPr>
        <w:t>道路网和</w:t>
      </w:r>
      <w:r>
        <w:rPr>
          <w:rFonts w:asciiTheme="minorEastAsia" w:hAnsiTheme="minorEastAsia" w:hint="eastAsia"/>
          <w:b/>
          <w:color w:val="FF0000"/>
          <w:szCs w:val="21"/>
        </w:rPr>
        <w:t>交通限制</w:t>
      </w:r>
      <w:r w:rsidRPr="0012580A">
        <w:rPr>
          <w:rFonts w:asciiTheme="minorEastAsia" w:hAnsiTheme="minorEastAsia" w:hint="eastAsia"/>
          <w:b/>
          <w:color w:val="FF0000"/>
          <w:szCs w:val="21"/>
        </w:rPr>
        <w:t>信息</w:t>
      </w:r>
    </w:p>
    <w:p w:rsidR="00795E0A" w:rsidRPr="00956928" w:rsidRDefault="00795E0A" w:rsidP="00795E0A">
      <w:pPr>
        <w:adjustRightInd w:val="0"/>
        <w:snapToGrid w:val="0"/>
        <w:spacing w:line="360" w:lineRule="auto"/>
        <w:rPr>
          <w:rFonts w:asciiTheme="minorEastAsia" w:hAnsiTheme="minorEastAsia"/>
          <w:szCs w:val="21"/>
        </w:rPr>
      </w:pPr>
    </w:p>
    <w:p w:rsidR="00795E0A" w:rsidRPr="00956928" w:rsidRDefault="00EA3EF7" w:rsidP="00795E0A">
      <w:pPr>
        <w:adjustRightInd w:val="0"/>
        <w:snapToGrid w:val="0"/>
        <w:spacing w:line="360" w:lineRule="auto"/>
        <w:rPr>
          <w:rFonts w:asciiTheme="minorEastAsia" w:hAnsiTheme="minorEastAsia"/>
          <w:szCs w:val="21"/>
        </w:rPr>
      </w:pPr>
      <w:r>
        <w:rPr>
          <w:rFonts w:asciiTheme="minorEastAsia" w:hAnsiTheme="minorEastAsia" w:hint="eastAsia"/>
          <w:szCs w:val="21"/>
        </w:rPr>
        <w:t>36</w:t>
      </w:r>
      <w:r w:rsidR="00795E0A" w:rsidRPr="00956928">
        <w:rPr>
          <w:rFonts w:asciiTheme="minorEastAsia" w:hAnsiTheme="minorEastAsia" w:hint="eastAsia"/>
          <w:szCs w:val="21"/>
        </w:rPr>
        <w:t>.</w:t>
      </w:r>
      <w:r w:rsidR="00795E0A">
        <w:rPr>
          <w:rFonts w:asciiTheme="minorEastAsia" w:hAnsiTheme="minorEastAsia" w:hint="eastAsia"/>
          <w:szCs w:val="21"/>
        </w:rPr>
        <w:t xml:space="preserve"> </w:t>
      </w:r>
      <w:r w:rsidR="00795E0A" w:rsidRPr="00956928">
        <w:rPr>
          <w:rFonts w:asciiTheme="minorEastAsia" w:hAnsiTheme="minorEastAsia" w:hint="eastAsia"/>
          <w:szCs w:val="21"/>
        </w:rPr>
        <w:t>LBS是指以位置信息为前提的信息化服务产品，</w:t>
      </w:r>
      <w:r w:rsidR="00C37CF2">
        <w:rPr>
          <w:rFonts w:asciiTheme="minorEastAsia" w:hAnsiTheme="minorEastAsia" w:hint="eastAsia"/>
          <w:szCs w:val="21"/>
        </w:rPr>
        <w:t xml:space="preserve">以下 </w:t>
      </w:r>
      <w:r w:rsidR="00C37CF2" w:rsidRPr="00956928">
        <w:rPr>
          <w:rFonts w:asciiTheme="minorEastAsia" w:hAnsiTheme="minorEastAsia" w:hint="eastAsia"/>
          <w:szCs w:val="21"/>
        </w:rPr>
        <w:t>_____</w:t>
      </w:r>
      <w:r w:rsidR="00C37CF2">
        <w:rPr>
          <w:rFonts w:asciiTheme="minorEastAsia" w:hAnsiTheme="minorEastAsia" w:hint="eastAsia"/>
          <w:szCs w:val="21"/>
        </w:rPr>
        <w:t xml:space="preserve"> 不属于</w:t>
      </w:r>
      <w:r w:rsidR="00795E0A" w:rsidRPr="00956928">
        <w:rPr>
          <w:rFonts w:asciiTheme="minorEastAsia" w:hAnsiTheme="minorEastAsia" w:hint="eastAsia"/>
          <w:szCs w:val="21"/>
        </w:rPr>
        <w:t>LBS</w:t>
      </w:r>
      <w:r w:rsidR="00C37CF2">
        <w:rPr>
          <w:rFonts w:asciiTheme="minorEastAsia" w:hAnsiTheme="minorEastAsia" w:hint="eastAsia"/>
          <w:szCs w:val="21"/>
        </w:rPr>
        <w:t>服务范围</w:t>
      </w:r>
      <w:r w:rsidR="00795E0A" w:rsidRPr="00956928">
        <w:rPr>
          <w:rFonts w:asciiTheme="minorEastAsia" w:hAnsiTheme="minorEastAsia"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w:t>
      </w:r>
      <w:r w:rsidR="00C37CF2">
        <w:rPr>
          <w:rFonts w:asciiTheme="minorEastAsia" w:hAnsiTheme="minorEastAsia" w:hint="eastAsia"/>
          <w:szCs w:val="21"/>
        </w:rPr>
        <w:t>景区智能导游</w:t>
      </w:r>
      <w:r w:rsidRPr="00956928">
        <w:rPr>
          <w:rFonts w:asciiTheme="minorEastAsia" w:hAnsiTheme="minorEastAsia" w:hint="eastAsia"/>
          <w:szCs w:val="21"/>
        </w:rPr>
        <w:t xml:space="preserve">  B.</w:t>
      </w:r>
      <w:r w:rsidRPr="00C37CF2">
        <w:rPr>
          <w:rFonts w:asciiTheme="minorEastAsia" w:hAnsiTheme="minorEastAsia" w:hint="eastAsia"/>
          <w:szCs w:val="21"/>
        </w:rPr>
        <w:t>公交换乘查询</w:t>
      </w:r>
      <w:r w:rsidRPr="00956928">
        <w:rPr>
          <w:rFonts w:asciiTheme="minorEastAsia" w:hAnsiTheme="minorEastAsia" w:hint="eastAsia"/>
          <w:szCs w:val="21"/>
        </w:rPr>
        <w:t xml:space="preserve">  C. </w:t>
      </w:r>
      <w:r w:rsidR="001447D0" w:rsidRPr="00956928">
        <w:rPr>
          <w:rFonts w:asciiTheme="minorEastAsia" w:hAnsiTheme="minorEastAsia" w:hint="eastAsia"/>
          <w:szCs w:val="21"/>
        </w:rPr>
        <w:t>增强现实服务</w:t>
      </w:r>
      <w:r w:rsidRPr="00956928">
        <w:rPr>
          <w:rFonts w:asciiTheme="minorEastAsia" w:hAnsiTheme="minorEastAsia" w:hint="eastAsia"/>
          <w:szCs w:val="21"/>
        </w:rPr>
        <w:t xml:space="preserve"> D.</w:t>
      </w:r>
      <w:r w:rsidR="001447D0" w:rsidRPr="00C37CF2">
        <w:rPr>
          <w:rFonts w:asciiTheme="minorEastAsia" w:hAnsiTheme="minorEastAsia" w:hint="eastAsia"/>
          <w:b/>
          <w:color w:val="FF0000"/>
          <w:szCs w:val="21"/>
        </w:rPr>
        <w:t>武器精确制导</w:t>
      </w:r>
    </w:p>
    <w:p w:rsidR="00795E0A" w:rsidRDefault="00795E0A" w:rsidP="00795E0A">
      <w:pPr>
        <w:adjustRightInd w:val="0"/>
        <w:snapToGrid w:val="0"/>
        <w:spacing w:line="360" w:lineRule="auto"/>
        <w:rPr>
          <w:rFonts w:asciiTheme="minorEastAsia" w:hAnsiTheme="minorEastAsia"/>
          <w:szCs w:val="21"/>
        </w:rPr>
      </w:pPr>
    </w:p>
    <w:p w:rsidR="00795E0A" w:rsidRDefault="00EA3EF7" w:rsidP="00795E0A">
      <w:p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37</w:t>
      </w:r>
      <w:r w:rsidR="00795E0A">
        <w:rPr>
          <w:rFonts w:asciiTheme="minorEastAsia" w:hAnsiTheme="minorEastAsia" w:hint="eastAsia"/>
          <w:szCs w:val="21"/>
        </w:rPr>
        <w:t>. 我国实行互联网地图服务的资质制度，凡从事互联网地图服务的单位必须依法取得相关资质。负责全国互联网地图服务甲级资质审批和监管的部门是</w:t>
      </w:r>
      <w:r w:rsidR="00795E0A">
        <w:rPr>
          <w:rFonts w:asciiTheme="minorEastAsia" w:hAnsiTheme="minorEastAsia" w:hint="eastAsia"/>
          <w:szCs w:val="21"/>
          <w:u w:val="single"/>
        </w:rPr>
        <w:t xml:space="preserve">               </w:t>
      </w:r>
      <w:r w:rsidR="00795E0A">
        <w:rPr>
          <w:rFonts w:asciiTheme="minorEastAsia" w:hAnsiTheme="minorEastAsia" w:hint="eastAsia"/>
          <w:szCs w:val="21"/>
        </w:rPr>
        <w:t>。</w:t>
      </w:r>
    </w:p>
    <w:p w:rsidR="00795E0A"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t>A. 工业和信息化部</w:t>
      </w:r>
    </w:p>
    <w:p w:rsidR="00795E0A" w:rsidRDefault="00795E0A" w:rsidP="00795E0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 xml:space="preserve">B. </w:t>
      </w:r>
      <w:r w:rsidRPr="008364B8">
        <w:rPr>
          <w:rFonts w:asciiTheme="minorEastAsia" w:hAnsiTheme="minorEastAsia" w:hint="eastAsia"/>
          <w:b/>
          <w:color w:val="FF0000"/>
          <w:szCs w:val="21"/>
        </w:rPr>
        <w:t>国家测绘地理信息局</w:t>
      </w:r>
    </w:p>
    <w:p w:rsidR="00795E0A" w:rsidRDefault="00795E0A" w:rsidP="00795E0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C. 地方政府测绘地理信息行政主管部门</w:t>
      </w:r>
    </w:p>
    <w:p w:rsidR="00795E0A" w:rsidRPr="008364B8" w:rsidRDefault="00795E0A" w:rsidP="00795E0A">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D.</w:t>
      </w:r>
      <w:r w:rsidRPr="008364B8">
        <w:rPr>
          <w:rFonts w:asciiTheme="minorEastAsia" w:hAnsiTheme="minorEastAsia" w:hint="eastAsia"/>
          <w:szCs w:val="21"/>
        </w:rPr>
        <w:t xml:space="preserve"> </w:t>
      </w:r>
      <w:r w:rsidRPr="008364B8">
        <w:rPr>
          <w:rFonts w:ascii="ˎ̥" w:hAnsi="ˎ̥"/>
        </w:rPr>
        <w:t>国家质量监督检验检疫总局</w:t>
      </w:r>
    </w:p>
    <w:p w:rsidR="00795E0A" w:rsidRDefault="00795E0A" w:rsidP="00795E0A">
      <w:pPr>
        <w:adjustRightInd w:val="0"/>
        <w:snapToGrid w:val="0"/>
        <w:spacing w:line="360" w:lineRule="auto"/>
        <w:rPr>
          <w:rFonts w:asciiTheme="minorEastAsia" w:hAnsiTheme="minorEastAsia"/>
          <w:szCs w:val="21"/>
        </w:rPr>
      </w:pPr>
    </w:p>
    <w:p w:rsidR="00EA3EF7" w:rsidRDefault="00EA3EF7" w:rsidP="00795E0A">
      <w:pPr>
        <w:adjustRightInd w:val="0"/>
        <w:snapToGrid w:val="0"/>
        <w:spacing w:line="360" w:lineRule="auto"/>
        <w:rPr>
          <w:rFonts w:asciiTheme="minorEastAsia" w:hAnsiTheme="minorEastAsia"/>
          <w:szCs w:val="21"/>
        </w:rPr>
      </w:pPr>
      <w:r>
        <w:rPr>
          <w:rFonts w:asciiTheme="minorEastAsia" w:hAnsiTheme="minorEastAsia" w:hint="eastAsia"/>
          <w:szCs w:val="21"/>
        </w:rPr>
        <w:t>38. 无人驾驶汽车的关键技术之一是车道级导航电子地图。</w:t>
      </w:r>
      <w:r w:rsidR="00BB3388">
        <w:rPr>
          <w:rFonts w:asciiTheme="minorEastAsia" w:hAnsiTheme="minorEastAsia" w:hint="eastAsia"/>
          <w:szCs w:val="21"/>
        </w:rPr>
        <w:t>地图的定位精度要求达到10-15厘米，其原因是：</w:t>
      </w:r>
    </w:p>
    <w:p w:rsidR="00BB3388" w:rsidRDefault="00BB3388" w:rsidP="00BB3388">
      <w:pPr>
        <w:adjustRightInd w:val="0"/>
        <w:snapToGrid w:val="0"/>
        <w:spacing w:line="360" w:lineRule="auto"/>
        <w:rPr>
          <w:rFonts w:asciiTheme="minorEastAsia" w:hAnsiTheme="minorEastAsia"/>
          <w:szCs w:val="21"/>
        </w:rPr>
      </w:pPr>
      <w:r>
        <w:rPr>
          <w:rFonts w:asciiTheme="minorEastAsia" w:hAnsiTheme="minorEastAsia" w:hint="eastAsia"/>
          <w:szCs w:val="21"/>
        </w:rPr>
        <w:tab/>
        <w:t>A. 要求行驶中的两车</w:t>
      </w:r>
      <w:r w:rsidR="000C7C16">
        <w:rPr>
          <w:rFonts w:asciiTheme="minorEastAsia" w:hAnsiTheme="minorEastAsia" w:hint="eastAsia"/>
          <w:szCs w:val="21"/>
        </w:rPr>
        <w:t>平行</w:t>
      </w:r>
      <w:r>
        <w:rPr>
          <w:rFonts w:asciiTheme="minorEastAsia" w:hAnsiTheme="minorEastAsia" w:hint="eastAsia"/>
          <w:szCs w:val="21"/>
        </w:rPr>
        <w:t>距离大于10-15厘米</w:t>
      </w:r>
    </w:p>
    <w:p w:rsidR="00BB3388" w:rsidRDefault="00BB3388" w:rsidP="00BB3388">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 xml:space="preserve">B. </w:t>
      </w:r>
      <w:r w:rsidR="000C7C16">
        <w:rPr>
          <w:rFonts w:asciiTheme="minorEastAsia" w:hAnsiTheme="minorEastAsia" w:hint="eastAsia"/>
          <w:b/>
          <w:color w:val="FF0000"/>
          <w:szCs w:val="21"/>
        </w:rPr>
        <w:t>车道标线宽度在10-15厘米内</w:t>
      </w:r>
    </w:p>
    <w:p w:rsidR="00BB3388" w:rsidRDefault="00BB3388" w:rsidP="00BB3388">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 xml:space="preserve">C. </w:t>
      </w:r>
      <w:r w:rsidR="000C7C16">
        <w:rPr>
          <w:rFonts w:asciiTheme="minorEastAsia" w:hAnsiTheme="minorEastAsia" w:hint="eastAsia"/>
          <w:szCs w:val="21"/>
        </w:rPr>
        <w:t>地图制作工艺的</w:t>
      </w:r>
      <w:r w:rsidR="00B2544F">
        <w:rPr>
          <w:rFonts w:asciiTheme="minorEastAsia" w:hAnsiTheme="minorEastAsia" w:hint="eastAsia"/>
          <w:szCs w:val="21"/>
        </w:rPr>
        <w:t>坐标</w:t>
      </w:r>
      <w:r w:rsidR="000C7C16">
        <w:rPr>
          <w:rFonts w:asciiTheme="minorEastAsia" w:hAnsiTheme="minorEastAsia" w:hint="eastAsia"/>
          <w:szCs w:val="21"/>
        </w:rPr>
        <w:t>精度是</w:t>
      </w:r>
      <w:r w:rsidR="00B2544F">
        <w:rPr>
          <w:rFonts w:asciiTheme="minorEastAsia" w:hAnsiTheme="minorEastAsia" w:hint="eastAsia"/>
          <w:szCs w:val="21"/>
        </w:rPr>
        <w:t>10-15厘米</w:t>
      </w:r>
    </w:p>
    <w:p w:rsidR="00BB3388" w:rsidRPr="008364B8" w:rsidRDefault="00BB3388" w:rsidP="00BB3388">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D.</w:t>
      </w:r>
      <w:r w:rsidRPr="008364B8">
        <w:rPr>
          <w:rFonts w:asciiTheme="minorEastAsia" w:hAnsiTheme="minorEastAsia" w:hint="eastAsia"/>
          <w:szCs w:val="21"/>
        </w:rPr>
        <w:t xml:space="preserve"> </w:t>
      </w:r>
      <w:r w:rsidR="00B2544F">
        <w:rPr>
          <w:rFonts w:ascii="ˎ̥" w:hAnsi="ˎ̥" w:hint="eastAsia"/>
        </w:rPr>
        <w:t>导航卫星的定位精度决定了地图的精度</w:t>
      </w:r>
    </w:p>
    <w:p w:rsidR="00EA3EF7" w:rsidRPr="00BB3388" w:rsidRDefault="00EA3EF7" w:rsidP="00795E0A">
      <w:pPr>
        <w:adjustRightInd w:val="0"/>
        <w:snapToGrid w:val="0"/>
        <w:spacing w:line="360" w:lineRule="auto"/>
        <w:rPr>
          <w:rFonts w:asciiTheme="minorEastAsia" w:hAnsiTheme="minorEastAsia"/>
          <w:szCs w:val="21"/>
        </w:rPr>
      </w:pPr>
    </w:p>
    <w:p w:rsidR="00795E0A" w:rsidRDefault="002F62F2" w:rsidP="00795E0A">
      <w:pPr>
        <w:adjustRightInd w:val="0"/>
        <w:snapToGrid w:val="0"/>
        <w:spacing w:line="360" w:lineRule="auto"/>
        <w:rPr>
          <w:rFonts w:asciiTheme="minorEastAsia" w:hAnsiTheme="minorEastAsia"/>
          <w:szCs w:val="21"/>
        </w:rPr>
      </w:pPr>
      <w:r>
        <w:rPr>
          <w:rFonts w:asciiTheme="minorEastAsia" w:hAnsiTheme="minorEastAsia" w:hint="eastAsia"/>
          <w:szCs w:val="21"/>
        </w:rPr>
        <w:t>39</w:t>
      </w:r>
      <w:r w:rsidR="00795E0A">
        <w:rPr>
          <w:rFonts w:asciiTheme="minorEastAsia" w:hAnsiTheme="minorEastAsia" w:hint="eastAsia"/>
          <w:szCs w:val="21"/>
        </w:rPr>
        <w:t>. 用户上传标注信息是互联网地图服务的主要功能之一。但国家对信息标注有严格的限制，以下</w:t>
      </w:r>
      <w:r w:rsidR="00795E0A" w:rsidRPr="00956928">
        <w:rPr>
          <w:rFonts w:asciiTheme="minorEastAsia" w:hAnsiTheme="minorEastAsia" w:hint="eastAsia"/>
          <w:szCs w:val="21"/>
        </w:rPr>
        <w:t>_____</w:t>
      </w:r>
      <w:r w:rsidR="00795E0A">
        <w:rPr>
          <w:rFonts w:asciiTheme="minorEastAsia" w:hAnsiTheme="minorEastAsia" w:hint="eastAsia"/>
          <w:szCs w:val="21"/>
        </w:rPr>
        <w:t>是禁止标注的信息。</w:t>
      </w:r>
    </w:p>
    <w:p w:rsidR="00795E0A" w:rsidRPr="00956928"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A.</w:t>
      </w:r>
      <w:r w:rsidRPr="00D9295D">
        <w:rPr>
          <w:rFonts w:asciiTheme="minorEastAsia" w:hAnsiTheme="minorEastAsia" w:hint="eastAsia"/>
          <w:b/>
          <w:color w:val="FF0000"/>
          <w:szCs w:val="21"/>
        </w:rPr>
        <w:t>军事设施</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B.</w:t>
      </w:r>
      <w:r>
        <w:rPr>
          <w:rFonts w:asciiTheme="minorEastAsia" w:hAnsiTheme="minorEastAsia" w:hint="eastAsia"/>
          <w:szCs w:val="21"/>
        </w:rPr>
        <w:t>商场</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C.</w:t>
      </w:r>
      <w:r>
        <w:rPr>
          <w:rFonts w:asciiTheme="minorEastAsia" w:hAnsiTheme="minorEastAsia" w:hint="eastAsia"/>
          <w:szCs w:val="21"/>
        </w:rPr>
        <w:t>居民小区</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D.</w:t>
      </w:r>
      <w:r>
        <w:rPr>
          <w:rFonts w:asciiTheme="minorEastAsia" w:hAnsiTheme="minorEastAsia" w:hint="eastAsia"/>
          <w:szCs w:val="21"/>
        </w:rPr>
        <w:t>政府</w:t>
      </w:r>
      <w:r w:rsidR="00CD3966">
        <w:rPr>
          <w:rFonts w:asciiTheme="minorEastAsia" w:hAnsiTheme="minorEastAsia" w:hint="eastAsia"/>
          <w:szCs w:val="21"/>
        </w:rPr>
        <w:t>机构</w:t>
      </w:r>
    </w:p>
    <w:p w:rsidR="00795E0A" w:rsidRDefault="00795E0A" w:rsidP="003E79E4">
      <w:pPr>
        <w:adjustRightInd w:val="0"/>
        <w:snapToGrid w:val="0"/>
        <w:spacing w:line="360" w:lineRule="auto"/>
        <w:rPr>
          <w:rFonts w:asciiTheme="minorEastAsia" w:hAnsiTheme="minorEastAsia"/>
          <w:szCs w:val="21"/>
        </w:rPr>
      </w:pPr>
    </w:p>
    <w:p w:rsidR="007252DF" w:rsidRPr="00956928" w:rsidRDefault="00914892" w:rsidP="007252DF">
      <w:pPr>
        <w:adjustRightInd w:val="0"/>
        <w:snapToGrid w:val="0"/>
        <w:spacing w:line="360" w:lineRule="auto"/>
        <w:rPr>
          <w:rFonts w:asciiTheme="minorEastAsia" w:hAnsiTheme="minorEastAsia"/>
          <w:szCs w:val="21"/>
        </w:rPr>
      </w:pPr>
      <w:r>
        <w:rPr>
          <w:rFonts w:asciiTheme="minorEastAsia" w:hAnsiTheme="minorEastAsia" w:hint="eastAsia"/>
          <w:szCs w:val="21"/>
        </w:rPr>
        <w:t xml:space="preserve">40. </w:t>
      </w:r>
      <w:r w:rsidR="007252DF" w:rsidRPr="00956928">
        <w:rPr>
          <w:rFonts w:asciiTheme="minorEastAsia" w:hAnsiTheme="minorEastAsia" w:hint="eastAsia"/>
          <w:szCs w:val="21"/>
        </w:rPr>
        <w:t>北斗导航卫星系统相对于GPS系统的突出特点是_____。</w:t>
      </w:r>
    </w:p>
    <w:p w:rsidR="007252DF" w:rsidRPr="00956928" w:rsidRDefault="007252DF" w:rsidP="007252DF">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A. 定位精度高</w:t>
      </w:r>
    </w:p>
    <w:p w:rsidR="007252DF" w:rsidRPr="00956928" w:rsidRDefault="007252DF" w:rsidP="007252DF">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Pr="00B25798">
        <w:rPr>
          <w:rFonts w:asciiTheme="minorEastAsia" w:hAnsiTheme="minorEastAsia" w:hint="eastAsia"/>
          <w:b/>
          <w:color w:val="FF0000"/>
          <w:szCs w:val="21"/>
        </w:rPr>
        <w:t>可播发短报文消息</w:t>
      </w:r>
    </w:p>
    <w:p w:rsidR="007252DF" w:rsidRPr="00956928" w:rsidRDefault="007252DF" w:rsidP="007252DF">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C. 免费使用信号</w:t>
      </w:r>
    </w:p>
    <w:p w:rsidR="00914892" w:rsidRDefault="007252DF" w:rsidP="007252DF">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D. 采用三频点信号体制</w:t>
      </w:r>
    </w:p>
    <w:p w:rsidR="00914892" w:rsidRDefault="00914892" w:rsidP="003E79E4">
      <w:pPr>
        <w:adjustRightInd w:val="0"/>
        <w:snapToGrid w:val="0"/>
        <w:spacing w:line="360" w:lineRule="auto"/>
        <w:rPr>
          <w:rFonts w:asciiTheme="minorEastAsia" w:hAnsiTheme="minorEastAsia"/>
          <w:szCs w:val="21"/>
        </w:rPr>
      </w:pPr>
    </w:p>
    <w:p w:rsidR="00795E0A" w:rsidRPr="00C631AF" w:rsidRDefault="00C631AF" w:rsidP="003E79E4">
      <w:pPr>
        <w:adjustRightInd w:val="0"/>
        <w:snapToGrid w:val="0"/>
        <w:spacing w:line="360" w:lineRule="auto"/>
        <w:rPr>
          <w:rFonts w:asciiTheme="minorEastAsia" w:hAnsiTheme="minorEastAsia"/>
          <w:b/>
          <w:sz w:val="28"/>
          <w:szCs w:val="28"/>
        </w:rPr>
      </w:pP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sidRPr="00C631AF">
        <w:rPr>
          <w:rFonts w:asciiTheme="minorEastAsia" w:hAnsiTheme="minorEastAsia" w:hint="eastAsia"/>
          <w:b/>
          <w:sz w:val="28"/>
          <w:szCs w:val="28"/>
        </w:rPr>
        <w:t>四．应用</w:t>
      </w:r>
      <w:r>
        <w:rPr>
          <w:rFonts w:asciiTheme="minorEastAsia" w:hAnsiTheme="minorEastAsia" w:hint="eastAsia"/>
          <w:b/>
          <w:sz w:val="28"/>
          <w:szCs w:val="28"/>
        </w:rPr>
        <w:t>（</w:t>
      </w:r>
      <w:r w:rsidR="0075025A">
        <w:rPr>
          <w:rFonts w:asciiTheme="minorEastAsia" w:hAnsiTheme="minorEastAsia" w:hint="eastAsia"/>
          <w:b/>
          <w:sz w:val="28"/>
          <w:szCs w:val="28"/>
        </w:rPr>
        <w:t>5</w:t>
      </w:r>
      <w:r>
        <w:rPr>
          <w:rFonts w:asciiTheme="minorEastAsia" w:hAnsiTheme="minorEastAsia" w:hint="eastAsia"/>
          <w:b/>
          <w:sz w:val="28"/>
          <w:szCs w:val="28"/>
        </w:rPr>
        <w:t>题）</w:t>
      </w:r>
    </w:p>
    <w:p w:rsidR="00C631AF" w:rsidRDefault="00C631AF" w:rsidP="003E79E4">
      <w:pPr>
        <w:adjustRightInd w:val="0"/>
        <w:snapToGrid w:val="0"/>
        <w:spacing w:line="360" w:lineRule="auto"/>
        <w:rPr>
          <w:rFonts w:asciiTheme="minorEastAsia" w:hAnsiTheme="minorEastAsia"/>
          <w:szCs w:val="21"/>
        </w:rPr>
      </w:pPr>
    </w:p>
    <w:p w:rsidR="009876F9" w:rsidRDefault="007252D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41</w:t>
      </w:r>
      <w:r w:rsidR="009876F9">
        <w:rPr>
          <w:rFonts w:asciiTheme="minorEastAsia" w:hAnsiTheme="minorEastAsia" w:hint="eastAsia"/>
          <w:szCs w:val="21"/>
        </w:rPr>
        <w:t>. “百城百联百用行动计划”是中国卫星导航定位协会发起和主导的一项推广普及北斗应用的重大工程。已经实施的应用项目有</w:t>
      </w:r>
      <w:r w:rsidR="009876F9" w:rsidRPr="00956928">
        <w:rPr>
          <w:rFonts w:asciiTheme="minorEastAsia" w:hAnsiTheme="minorEastAsia" w:hint="eastAsia"/>
          <w:szCs w:val="21"/>
        </w:rPr>
        <w:t>__</w:t>
      </w:r>
      <w:r w:rsidR="009876F9">
        <w:rPr>
          <w:rFonts w:asciiTheme="minorEastAsia" w:hAnsiTheme="minorEastAsia" w:hint="eastAsia"/>
          <w:szCs w:val="21"/>
          <w:u w:val="single"/>
        </w:rPr>
        <w:t xml:space="preserve">   </w:t>
      </w:r>
      <w:r w:rsidR="009876F9" w:rsidRPr="00956928">
        <w:rPr>
          <w:rFonts w:asciiTheme="minorEastAsia" w:hAnsiTheme="minorEastAsia" w:hint="eastAsia"/>
          <w:szCs w:val="21"/>
        </w:rPr>
        <w:t>___。</w:t>
      </w:r>
    </w:p>
    <w:p w:rsidR="009876F9" w:rsidRPr="00956928" w:rsidRDefault="009876F9" w:rsidP="009876F9">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Pr>
          <w:rFonts w:asciiTheme="minorEastAsia" w:hAnsiTheme="minorEastAsia" w:hint="eastAsia"/>
          <w:szCs w:val="21"/>
        </w:rPr>
        <w:t>燃气管网</w:t>
      </w:r>
    </w:p>
    <w:p w:rsidR="009876F9" w:rsidRPr="00956928" w:rsidRDefault="009876F9" w:rsidP="009876F9">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Pr="00442382">
        <w:rPr>
          <w:rFonts w:asciiTheme="minorEastAsia" w:hAnsiTheme="minorEastAsia" w:hint="eastAsia"/>
          <w:szCs w:val="21"/>
        </w:rPr>
        <w:t>居家养老和儿童关爱</w:t>
      </w:r>
    </w:p>
    <w:p w:rsidR="009876F9" w:rsidRPr="00956928" w:rsidRDefault="009876F9" w:rsidP="009876F9">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Pr>
          <w:rFonts w:asciiTheme="minorEastAsia" w:hAnsiTheme="minorEastAsia" w:hint="eastAsia"/>
          <w:szCs w:val="21"/>
        </w:rPr>
        <w:t>车卫士</w:t>
      </w:r>
    </w:p>
    <w:p w:rsidR="009876F9" w:rsidRPr="00956928" w:rsidRDefault="009876F9" w:rsidP="009876F9">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Pr="00442382">
        <w:rPr>
          <w:rFonts w:asciiTheme="minorEastAsia" w:hAnsiTheme="minorEastAsia" w:hint="eastAsia"/>
          <w:b/>
          <w:color w:val="FF0000"/>
          <w:szCs w:val="21"/>
        </w:rPr>
        <w:t>包括A、B、C</w:t>
      </w:r>
    </w:p>
    <w:p w:rsidR="009876F9" w:rsidRDefault="009876F9" w:rsidP="003E79E4">
      <w:pPr>
        <w:adjustRightInd w:val="0"/>
        <w:snapToGrid w:val="0"/>
        <w:spacing w:line="360" w:lineRule="auto"/>
        <w:rPr>
          <w:rFonts w:asciiTheme="minorEastAsia" w:hAnsiTheme="minorEastAsia"/>
          <w:szCs w:val="21"/>
        </w:rPr>
      </w:pPr>
    </w:p>
    <w:p w:rsidR="001C09FC" w:rsidRPr="00956928" w:rsidRDefault="007252D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42</w:t>
      </w:r>
      <w:r w:rsidR="00DE4042" w:rsidRPr="00956928">
        <w:rPr>
          <w:rFonts w:asciiTheme="minorEastAsia" w:hAnsiTheme="minorEastAsia" w:hint="eastAsia"/>
          <w:szCs w:val="21"/>
        </w:rPr>
        <w:t>.</w:t>
      </w:r>
      <w:r w:rsidR="00FD45E9">
        <w:rPr>
          <w:rFonts w:asciiTheme="minorEastAsia" w:hAnsiTheme="minorEastAsia" w:hint="eastAsia"/>
          <w:szCs w:val="21"/>
        </w:rPr>
        <w:t xml:space="preserve"> </w:t>
      </w:r>
      <w:r w:rsidR="00816550" w:rsidRPr="00956928">
        <w:rPr>
          <w:rFonts w:asciiTheme="minorEastAsia" w:hAnsiTheme="minorEastAsia" w:hint="eastAsia"/>
          <w:szCs w:val="21"/>
        </w:rPr>
        <w:t>我国目前已经形成</w:t>
      </w:r>
      <w:r w:rsidR="0055636B">
        <w:rPr>
          <w:rFonts w:asciiTheme="minorEastAsia" w:hAnsiTheme="minorEastAsia" w:hint="eastAsia"/>
          <w:szCs w:val="21"/>
        </w:rPr>
        <w:t>较大</w:t>
      </w:r>
      <w:r w:rsidR="00816550" w:rsidRPr="00956928">
        <w:rPr>
          <w:rFonts w:asciiTheme="minorEastAsia" w:hAnsiTheme="minorEastAsia" w:hint="eastAsia"/>
          <w:szCs w:val="21"/>
        </w:rPr>
        <w:t>规模北斗技术应用的</w:t>
      </w:r>
      <w:r w:rsidR="00E62736" w:rsidRPr="00956928">
        <w:rPr>
          <w:rFonts w:asciiTheme="minorEastAsia" w:hAnsiTheme="minorEastAsia" w:hint="eastAsia"/>
          <w:szCs w:val="21"/>
        </w:rPr>
        <w:t>行业</w:t>
      </w:r>
      <w:r w:rsidR="00816550" w:rsidRPr="00956928">
        <w:rPr>
          <w:rFonts w:asciiTheme="minorEastAsia" w:hAnsiTheme="minorEastAsia" w:hint="eastAsia"/>
          <w:szCs w:val="21"/>
        </w:rPr>
        <w:t>有</w:t>
      </w:r>
      <w:r w:rsidR="0055636B" w:rsidRPr="00956928">
        <w:rPr>
          <w:rFonts w:asciiTheme="minorEastAsia" w:hAnsiTheme="minorEastAsia" w:hint="eastAsia"/>
          <w:szCs w:val="21"/>
        </w:rPr>
        <w:t>渔业生产</w:t>
      </w:r>
      <w:r w:rsidR="00442382">
        <w:rPr>
          <w:rFonts w:asciiTheme="minorEastAsia" w:hAnsiTheme="minorEastAsia" w:hint="eastAsia"/>
          <w:szCs w:val="21"/>
        </w:rPr>
        <w:t>、</w:t>
      </w:r>
      <w:r w:rsidR="0055636B" w:rsidRPr="00956928">
        <w:rPr>
          <w:rFonts w:asciiTheme="minorEastAsia" w:hAnsiTheme="minorEastAsia" w:hint="eastAsia"/>
          <w:szCs w:val="21"/>
        </w:rPr>
        <w:t>渔政管理</w:t>
      </w:r>
      <w:r w:rsidR="0055636B">
        <w:rPr>
          <w:rFonts w:asciiTheme="minorEastAsia" w:hAnsiTheme="minorEastAsia" w:hint="eastAsia"/>
          <w:szCs w:val="21"/>
        </w:rPr>
        <w:t>和</w:t>
      </w:r>
      <w:r w:rsidR="00816550" w:rsidRPr="00956928">
        <w:rPr>
          <w:rFonts w:asciiTheme="minorEastAsia" w:hAnsiTheme="minorEastAsia" w:hint="eastAsia"/>
          <w:szCs w:val="21"/>
        </w:rPr>
        <w:t>__</w:t>
      </w:r>
      <w:r w:rsidR="0055636B">
        <w:rPr>
          <w:rFonts w:asciiTheme="minorEastAsia" w:hAnsiTheme="minorEastAsia" w:hint="eastAsia"/>
          <w:szCs w:val="21"/>
          <w:u w:val="single"/>
        </w:rPr>
        <w:t xml:space="preserve">   </w:t>
      </w:r>
      <w:r w:rsidR="00816550" w:rsidRPr="00956928">
        <w:rPr>
          <w:rFonts w:asciiTheme="minorEastAsia" w:hAnsiTheme="minorEastAsia" w:hint="eastAsia"/>
          <w:szCs w:val="21"/>
        </w:rPr>
        <w:t>___。</w:t>
      </w:r>
    </w:p>
    <w:p w:rsidR="00816550" w:rsidRPr="00956928" w:rsidRDefault="00816550" w:rsidP="003E79E4">
      <w:pPr>
        <w:adjustRightInd w:val="0"/>
        <w:snapToGrid w:val="0"/>
        <w:spacing w:line="360" w:lineRule="auto"/>
        <w:rPr>
          <w:rFonts w:asciiTheme="minorEastAsia" w:hAnsiTheme="minorEastAsia"/>
          <w:szCs w:val="21"/>
        </w:rPr>
      </w:pPr>
      <w:r w:rsidRPr="00956928">
        <w:rPr>
          <w:rFonts w:hint="eastAsia"/>
          <w:szCs w:val="21"/>
        </w:rPr>
        <w:lastRenderedPageBreak/>
        <w:tab/>
      </w:r>
      <w:r w:rsidRPr="00956928">
        <w:rPr>
          <w:rFonts w:asciiTheme="minorEastAsia" w:hAnsiTheme="minorEastAsia" w:hint="eastAsia"/>
          <w:szCs w:val="21"/>
        </w:rPr>
        <w:t>A. 汽车导航</w:t>
      </w:r>
    </w:p>
    <w:p w:rsidR="00816550" w:rsidRPr="00956928" w:rsidRDefault="00816550"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B. </w:t>
      </w:r>
      <w:r w:rsidRPr="004F56CF">
        <w:rPr>
          <w:rFonts w:asciiTheme="minorEastAsia" w:hAnsiTheme="minorEastAsia" w:hint="eastAsia"/>
          <w:b/>
          <w:color w:val="FF0000"/>
          <w:szCs w:val="21"/>
        </w:rPr>
        <w:t>客运和危险品运输</w:t>
      </w:r>
    </w:p>
    <w:p w:rsidR="00816550" w:rsidRPr="00956928" w:rsidRDefault="00816550"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C. 手机定位</w:t>
      </w:r>
    </w:p>
    <w:p w:rsidR="00816550" w:rsidRPr="00956928" w:rsidRDefault="00816550" w:rsidP="003E79E4">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D. </w:t>
      </w:r>
      <w:r w:rsidR="0055636B">
        <w:rPr>
          <w:rFonts w:asciiTheme="minorEastAsia" w:hAnsiTheme="minorEastAsia" w:hint="eastAsia"/>
          <w:szCs w:val="21"/>
        </w:rPr>
        <w:t>航空</w:t>
      </w:r>
    </w:p>
    <w:p w:rsidR="008A43F9" w:rsidRDefault="008A43F9" w:rsidP="003E79E4">
      <w:pPr>
        <w:adjustRightInd w:val="0"/>
        <w:snapToGrid w:val="0"/>
        <w:spacing w:line="360" w:lineRule="auto"/>
        <w:rPr>
          <w:rFonts w:asciiTheme="minorEastAsia" w:hAnsiTheme="minorEastAsia"/>
          <w:szCs w:val="21"/>
        </w:rPr>
      </w:pPr>
    </w:p>
    <w:p w:rsidR="00491148" w:rsidRDefault="00C631A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w:t>
      </w:r>
      <w:r w:rsidR="007252DF">
        <w:rPr>
          <w:rFonts w:asciiTheme="minorEastAsia" w:hAnsiTheme="minorEastAsia" w:hint="eastAsia"/>
          <w:szCs w:val="21"/>
        </w:rPr>
        <w:t>3</w:t>
      </w:r>
      <w:r w:rsidR="00491148">
        <w:rPr>
          <w:rFonts w:asciiTheme="minorEastAsia" w:hAnsiTheme="minorEastAsia" w:hint="eastAsia"/>
          <w:szCs w:val="21"/>
        </w:rPr>
        <w:t>.</w:t>
      </w:r>
      <w:r w:rsidR="00D9295D">
        <w:rPr>
          <w:rFonts w:asciiTheme="minorEastAsia" w:hAnsiTheme="minorEastAsia" w:hint="eastAsia"/>
          <w:szCs w:val="21"/>
        </w:rPr>
        <w:t xml:space="preserve"> </w:t>
      </w:r>
      <w:r w:rsidR="00491148">
        <w:rPr>
          <w:rFonts w:asciiTheme="minorEastAsia" w:hAnsiTheme="minorEastAsia" w:hint="eastAsia"/>
          <w:szCs w:val="21"/>
        </w:rPr>
        <w:t>车联网</w:t>
      </w:r>
      <w:r w:rsidR="00175DFD">
        <w:rPr>
          <w:rFonts w:asciiTheme="minorEastAsia" w:hAnsiTheme="minorEastAsia" w:hint="eastAsia"/>
          <w:szCs w:val="21"/>
        </w:rPr>
        <w:t>是卫星导航定位产业的重要组成部分，</w:t>
      </w:r>
      <w:r w:rsidR="00573EC7">
        <w:rPr>
          <w:rFonts w:asciiTheme="minorEastAsia" w:hAnsiTheme="minorEastAsia" w:hint="eastAsia"/>
          <w:szCs w:val="21"/>
        </w:rPr>
        <w:t>也是北斗导航的主要应用领域。车联网</w:t>
      </w:r>
      <w:r w:rsidR="00442382">
        <w:rPr>
          <w:rFonts w:asciiTheme="minorEastAsia" w:hAnsiTheme="minorEastAsia" w:hint="eastAsia"/>
          <w:szCs w:val="21"/>
        </w:rPr>
        <w:t>由</w:t>
      </w:r>
      <w:r w:rsidR="00442382" w:rsidRPr="00956928">
        <w:rPr>
          <w:rFonts w:asciiTheme="minorEastAsia" w:hAnsiTheme="minorEastAsia" w:hint="eastAsia"/>
          <w:szCs w:val="21"/>
        </w:rPr>
        <w:t>__</w:t>
      </w:r>
      <w:r w:rsidR="00442382">
        <w:rPr>
          <w:rFonts w:asciiTheme="minorEastAsia" w:hAnsiTheme="minorEastAsia" w:hint="eastAsia"/>
          <w:szCs w:val="21"/>
          <w:u w:val="single"/>
        </w:rPr>
        <w:t xml:space="preserve">   </w:t>
      </w:r>
      <w:r w:rsidR="00442382" w:rsidRPr="00956928">
        <w:rPr>
          <w:rFonts w:asciiTheme="minorEastAsia" w:hAnsiTheme="minorEastAsia" w:hint="eastAsia"/>
          <w:szCs w:val="21"/>
        </w:rPr>
        <w:t>___</w:t>
      </w:r>
      <w:r w:rsidR="00442382">
        <w:rPr>
          <w:rFonts w:asciiTheme="minorEastAsia" w:hAnsiTheme="minorEastAsia" w:hint="eastAsia"/>
          <w:szCs w:val="21"/>
        </w:rPr>
        <w:t>部分组成。</w:t>
      </w:r>
    </w:p>
    <w:p w:rsidR="00573EC7" w:rsidRPr="00442382" w:rsidRDefault="00573EC7"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442382">
        <w:rPr>
          <w:rFonts w:asciiTheme="minorEastAsia" w:hAnsiTheme="minorEastAsia" w:hint="eastAsia"/>
          <w:szCs w:val="21"/>
        </w:rPr>
        <w:t xml:space="preserve">A. </w:t>
      </w:r>
      <w:r w:rsidR="00442382">
        <w:rPr>
          <w:rFonts w:asciiTheme="minorEastAsia" w:hAnsiTheme="minorEastAsia" w:hint="eastAsia"/>
          <w:szCs w:val="21"/>
        </w:rPr>
        <w:t>汽车导航仪</w:t>
      </w:r>
    </w:p>
    <w:p w:rsidR="00573EC7" w:rsidRPr="00442382" w:rsidRDefault="00573EC7" w:rsidP="003E79E4">
      <w:pPr>
        <w:adjustRightInd w:val="0"/>
        <w:snapToGrid w:val="0"/>
        <w:spacing w:line="360" w:lineRule="auto"/>
        <w:rPr>
          <w:rFonts w:asciiTheme="minorEastAsia" w:hAnsiTheme="minorEastAsia"/>
          <w:szCs w:val="21"/>
        </w:rPr>
      </w:pPr>
      <w:r w:rsidRPr="00442382">
        <w:rPr>
          <w:rFonts w:asciiTheme="minorEastAsia" w:hAnsiTheme="minorEastAsia" w:hint="eastAsia"/>
          <w:szCs w:val="21"/>
        </w:rPr>
        <w:tab/>
        <w:t xml:space="preserve">B. </w:t>
      </w:r>
      <w:r w:rsidR="00442382">
        <w:rPr>
          <w:rFonts w:asciiTheme="minorEastAsia" w:hAnsiTheme="minorEastAsia" w:hint="eastAsia"/>
          <w:szCs w:val="21"/>
        </w:rPr>
        <w:t>智能手机</w:t>
      </w:r>
    </w:p>
    <w:p w:rsidR="00573EC7" w:rsidRPr="00442382" w:rsidRDefault="00573EC7" w:rsidP="003E79E4">
      <w:pPr>
        <w:adjustRightInd w:val="0"/>
        <w:snapToGrid w:val="0"/>
        <w:spacing w:line="360" w:lineRule="auto"/>
        <w:rPr>
          <w:rFonts w:asciiTheme="minorEastAsia" w:hAnsiTheme="minorEastAsia"/>
          <w:szCs w:val="21"/>
        </w:rPr>
      </w:pPr>
      <w:r w:rsidRPr="00442382">
        <w:rPr>
          <w:rFonts w:asciiTheme="minorEastAsia" w:hAnsiTheme="minorEastAsia" w:hint="eastAsia"/>
          <w:szCs w:val="21"/>
        </w:rPr>
        <w:tab/>
        <w:t xml:space="preserve">C. </w:t>
      </w:r>
      <w:r w:rsidR="00442382">
        <w:rPr>
          <w:rFonts w:asciiTheme="minorEastAsia" w:hAnsiTheme="minorEastAsia" w:hint="eastAsia"/>
          <w:szCs w:val="21"/>
        </w:rPr>
        <w:t>互联网</w:t>
      </w:r>
    </w:p>
    <w:p w:rsidR="00573EC7" w:rsidRPr="00442382" w:rsidRDefault="00573EC7" w:rsidP="003E79E4">
      <w:pPr>
        <w:adjustRightInd w:val="0"/>
        <w:snapToGrid w:val="0"/>
        <w:spacing w:line="360" w:lineRule="auto"/>
        <w:ind w:firstLine="420"/>
        <w:rPr>
          <w:rFonts w:asciiTheme="minorEastAsia" w:hAnsiTheme="minorEastAsia"/>
          <w:szCs w:val="21"/>
        </w:rPr>
      </w:pPr>
      <w:r w:rsidRPr="00442382">
        <w:rPr>
          <w:rFonts w:asciiTheme="minorEastAsia" w:hAnsiTheme="minorEastAsia" w:hint="eastAsia"/>
          <w:szCs w:val="21"/>
        </w:rPr>
        <w:t xml:space="preserve">D. </w:t>
      </w:r>
      <w:r w:rsidR="00442382" w:rsidRPr="00442382">
        <w:rPr>
          <w:rFonts w:asciiTheme="minorEastAsia" w:hAnsiTheme="minorEastAsia" w:hint="eastAsia"/>
          <w:b/>
          <w:color w:val="FF0000"/>
          <w:szCs w:val="21"/>
        </w:rPr>
        <w:t>服务平台、移动互联网和汽车用户终端</w:t>
      </w:r>
    </w:p>
    <w:p w:rsidR="00CF0E81" w:rsidRDefault="00CF0E81" w:rsidP="003E79E4">
      <w:pPr>
        <w:adjustRightInd w:val="0"/>
        <w:snapToGrid w:val="0"/>
        <w:spacing w:line="360" w:lineRule="auto"/>
        <w:rPr>
          <w:rFonts w:asciiTheme="minorEastAsia" w:hAnsiTheme="minorEastAsia"/>
          <w:szCs w:val="21"/>
        </w:rPr>
      </w:pPr>
    </w:p>
    <w:p w:rsidR="006C3641" w:rsidRDefault="007252DF"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44</w:t>
      </w:r>
      <w:r w:rsidR="006C3641">
        <w:rPr>
          <w:rFonts w:asciiTheme="minorEastAsia" w:hAnsiTheme="minorEastAsia" w:hint="eastAsia"/>
          <w:szCs w:val="21"/>
        </w:rPr>
        <w:t>.</w:t>
      </w:r>
      <w:r w:rsidR="00EB716D">
        <w:rPr>
          <w:rFonts w:asciiTheme="minorEastAsia" w:hAnsiTheme="minorEastAsia" w:hint="eastAsia"/>
          <w:szCs w:val="21"/>
        </w:rPr>
        <w:t xml:space="preserve"> </w:t>
      </w:r>
      <w:r w:rsidR="00632046">
        <w:rPr>
          <w:rFonts w:asciiTheme="minorEastAsia" w:hAnsiTheme="minorEastAsia" w:hint="eastAsia"/>
          <w:szCs w:val="21"/>
        </w:rPr>
        <w:t>我国正在建设的全国连续运行基准站网CORS系统是国家卫星导航定位基础工程。</w:t>
      </w:r>
      <w:r w:rsidR="002F30CC">
        <w:rPr>
          <w:rFonts w:asciiTheme="minorEastAsia" w:hAnsiTheme="minorEastAsia" w:hint="eastAsia"/>
          <w:szCs w:val="21"/>
        </w:rPr>
        <w:t>它将为</w:t>
      </w:r>
      <w:r w:rsidR="00632046">
        <w:rPr>
          <w:rFonts w:asciiTheme="minorEastAsia" w:hAnsiTheme="minorEastAsia" w:hint="eastAsia"/>
          <w:szCs w:val="21"/>
        </w:rPr>
        <w:t>用户</w:t>
      </w:r>
      <w:r w:rsidR="002F30CC">
        <w:rPr>
          <w:rFonts w:asciiTheme="minorEastAsia" w:hAnsiTheme="minorEastAsia" w:hint="eastAsia"/>
          <w:szCs w:val="21"/>
        </w:rPr>
        <w:t>提供</w:t>
      </w:r>
      <w:r w:rsidR="00632046">
        <w:rPr>
          <w:rFonts w:asciiTheme="minorEastAsia" w:hAnsiTheme="minorEastAsia" w:hint="eastAsia"/>
          <w:szCs w:val="21"/>
        </w:rPr>
        <w:t>通过</w:t>
      </w:r>
      <w:r w:rsidR="002F30CC" w:rsidRPr="00956928">
        <w:rPr>
          <w:rFonts w:asciiTheme="minorEastAsia" w:hAnsiTheme="minorEastAsia" w:hint="eastAsia"/>
          <w:szCs w:val="21"/>
        </w:rPr>
        <w:t>_____</w:t>
      </w:r>
      <w:r w:rsidR="00632046">
        <w:rPr>
          <w:rFonts w:asciiTheme="minorEastAsia" w:hAnsiTheme="minorEastAsia" w:hint="eastAsia"/>
          <w:szCs w:val="21"/>
        </w:rPr>
        <w:t>C</w:t>
      </w:r>
      <w:r w:rsidR="002F30CC">
        <w:rPr>
          <w:rFonts w:asciiTheme="minorEastAsia" w:hAnsiTheme="minorEastAsia" w:hint="eastAsia"/>
          <w:szCs w:val="21"/>
        </w:rPr>
        <w:t>范围精度的</w:t>
      </w:r>
      <w:r w:rsidR="00632046">
        <w:rPr>
          <w:rFonts w:asciiTheme="minorEastAsia" w:hAnsiTheme="minorEastAsia" w:hint="eastAsia"/>
          <w:szCs w:val="21"/>
        </w:rPr>
        <w:t>定位</w:t>
      </w:r>
      <w:r w:rsidR="002F30CC">
        <w:rPr>
          <w:rFonts w:asciiTheme="minorEastAsia" w:hAnsiTheme="minorEastAsia" w:hint="eastAsia"/>
          <w:szCs w:val="21"/>
        </w:rPr>
        <w:t>数据</w:t>
      </w:r>
      <w:r w:rsidR="00394089">
        <w:rPr>
          <w:rFonts w:asciiTheme="minorEastAsia" w:hAnsiTheme="minorEastAsia" w:hint="eastAsia"/>
          <w:szCs w:val="21"/>
        </w:rPr>
        <w:t>。</w:t>
      </w:r>
    </w:p>
    <w:p w:rsidR="00632046" w:rsidRDefault="00394089" w:rsidP="003E79E4">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A.</w:t>
      </w:r>
      <w:r w:rsidR="002F30CC">
        <w:rPr>
          <w:rFonts w:asciiTheme="minorEastAsia" w:hAnsiTheme="minorEastAsia" w:hint="eastAsia"/>
          <w:szCs w:val="21"/>
        </w:rPr>
        <w:t xml:space="preserve"> </w:t>
      </w:r>
      <w:r w:rsidR="002F30CC" w:rsidRPr="002F30CC">
        <w:rPr>
          <w:rFonts w:asciiTheme="minorEastAsia" w:hAnsiTheme="minorEastAsia" w:hint="eastAsia"/>
          <w:szCs w:val="21"/>
        </w:rPr>
        <w:t>微米级</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B.</w:t>
      </w:r>
      <w:r w:rsidR="002F30CC">
        <w:rPr>
          <w:rFonts w:asciiTheme="minorEastAsia" w:hAnsiTheme="minorEastAsia" w:hint="eastAsia"/>
          <w:szCs w:val="21"/>
        </w:rPr>
        <w:t xml:space="preserve"> 厘米级</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C.</w:t>
      </w:r>
      <w:r w:rsidR="002F30CC">
        <w:rPr>
          <w:rFonts w:asciiTheme="minorEastAsia" w:hAnsiTheme="minorEastAsia" w:hint="eastAsia"/>
          <w:szCs w:val="21"/>
        </w:rPr>
        <w:t xml:space="preserve"> 米级</w:t>
      </w:r>
      <w:r w:rsidRPr="00956928">
        <w:rPr>
          <w:rFonts w:asciiTheme="minorEastAsia" w:hAnsiTheme="minorEastAsia" w:hint="eastAsia"/>
          <w:szCs w:val="21"/>
        </w:rPr>
        <w:t xml:space="preserve">  </w:t>
      </w:r>
      <w:r>
        <w:rPr>
          <w:rFonts w:asciiTheme="minorEastAsia" w:hAnsiTheme="minorEastAsia" w:hint="eastAsia"/>
          <w:szCs w:val="21"/>
        </w:rPr>
        <w:tab/>
      </w:r>
      <w:r w:rsidRPr="00956928">
        <w:rPr>
          <w:rFonts w:asciiTheme="minorEastAsia" w:hAnsiTheme="minorEastAsia" w:hint="eastAsia"/>
          <w:szCs w:val="21"/>
        </w:rPr>
        <w:t>D.</w:t>
      </w:r>
      <w:r w:rsidR="002F30CC">
        <w:rPr>
          <w:rFonts w:asciiTheme="minorEastAsia" w:hAnsiTheme="minorEastAsia" w:hint="eastAsia"/>
          <w:szCs w:val="21"/>
        </w:rPr>
        <w:t xml:space="preserve"> </w:t>
      </w:r>
      <w:r w:rsidR="002F30CC" w:rsidRPr="002F30CC">
        <w:rPr>
          <w:rFonts w:asciiTheme="minorEastAsia" w:hAnsiTheme="minorEastAsia" w:hint="eastAsia"/>
          <w:b/>
          <w:color w:val="FF0000"/>
          <w:szCs w:val="21"/>
        </w:rPr>
        <w:t>包括B、C</w:t>
      </w:r>
    </w:p>
    <w:p w:rsidR="00795E0A" w:rsidRDefault="00795E0A" w:rsidP="003E79E4">
      <w:pPr>
        <w:adjustRightInd w:val="0"/>
        <w:snapToGrid w:val="0"/>
        <w:spacing w:line="360" w:lineRule="auto"/>
        <w:rPr>
          <w:rFonts w:asciiTheme="minorEastAsia" w:hAnsiTheme="minorEastAsia"/>
          <w:b/>
          <w:color w:val="FF0000"/>
          <w:szCs w:val="21"/>
        </w:rPr>
      </w:pPr>
    </w:p>
    <w:p w:rsidR="00795E0A" w:rsidRDefault="007252DF" w:rsidP="00795E0A">
      <w:pPr>
        <w:adjustRightInd w:val="0"/>
        <w:snapToGrid w:val="0"/>
        <w:spacing w:line="360" w:lineRule="auto"/>
        <w:rPr>
          <w:rFonts w:asciiTheme="minorEastAsia" w:hAnsiTheme="minorEastAsia"/>
          <w:szCs w:val="21"/>
        </w:rPr>
      </w:pPr>
      <w:r>
        <w:rPr>
          <w:rFonts w:asciiTheme="minorEastAsia" w:hAnsiTheme="minorEastAsia" w:hint="eastAsia"/>
          <w:szCs w:val="21"/>
        </w:rPr>
        <w:t>45</w:t>
      </w:r>
      <w:r w:rsidR="00795E0A">
        <w:rPr>
          <w:rFonts w:asciiTheme="minorEastAsia" w:hAnsiTheme="minorEastAsia" w:hint="eastAsia"/>
          <w:szCs w:val="21"/>
        </w:rPr>
        <w:t>.</w:t>
      </w:r>
      <w:r w:rsidR="00795E0A" w:rsidRPr="00A906DE">
        <w:rPr>
          <w:rFonts w:ascii="Arial" w:hAnsi="Arial" w:cs="Arial"/>
          <w:color w:val="000000"/>
          <w:szCs w:val="21"/>
        </w:rPr>
        <w:t xml:space="preserve"> </w:t>
      </w:r>
      <w:r w:rsidR="00795E0A">
        <w:rPr>
          <w:rFonts w:ascii="Arial" w:hAnsi="Arial" w:cs="Arial"/>
          <w:color w:val="000000"/>
          <w:szCs w:val="21"/>
        </w:rPr>
        <w:t>国家</w:t>
      </w:r>
      <w:r w:rsidR="00795E0A" w:rsidRPr="00A906DE">
        <w:rPr>
          <w:rFonts w:ascii="Arial" w:eastAsia="宋体" w:hAnsi="Arial" w:cs="Arial"/>
          <w:color w:val="000000"/>
          <w:kern w:val="0"/>
          <w:szCs w:val="21"/>
        </w:rPr>
        <w:t>电网</w:t>
      </w:r>
      <w:r w:rsidR="00795E0A">
        <w:rPr>
          <w:rFonts w:ascii="Arial" w:hAnsi="Arial" w:cs="Arial" w:hint="eastAsia"/>
          <w:color w:val="000000"/>
          <w:szCs w:val="21"/>
        </w:rPr>
        <w:t>是</w:t>
      </w:r>
      <w:r w:rsidR="00795E0A">
        <w:rPr>
          <w:rFonts w:ascii="Arial" w:hAnsi="Arial" w:cs="Arial"/>
          <w:color w:val="000000"/>
          <w:szCs w:val="21"/>
        </w:rPr>
        <w:t>国民经济</w:t>
      </w:r>
      <w:r w:rsidR="00795E0A">
        <w:rPr>
          <w:rFonts w:ascii="Arial" w:hAnsi="Arial" w:cs="Arial" w:hint="eastAsia"/>
          <w:color w:val="000000"/>
          <w:szCs w:val="21"/>
        </w:rPr>
        <w:t>的</w:t>
      </w:r>
      <w:r w:rsidR="00795E0A">
        <w:rPr>
          <w:rFonts w:ascii="Arial" w:hAnsi="Arial" w:cs="Arial"/>
          <w:color w:val="000000"/>
          <w:szCs w:val="21"/>
        </w:rPr>
        <w:t>命脉</w:t>
      </w:r>
      <w:r w:rsidR="00795E0A">
        <w:rPr>
          <w:rFonts w:ascii="Arial" w:hAnsi="Arial" w:cs="Arial" w:hint="eastAsia"/>
          <w:color w:val="000000"/>
          <w:szCs w:val="21"/>
        </w:rPr>
        <w:t>。</w:t>
      </w:r>
      <w:r w:rsidR="00795E0A">
        <w:rPr>
          <w:rFonts w:ascii="Arial" w:eastAsia="宋体" w:hAnsi="Arial" w:cs="Arial" w:hint="eastAsia"/>
          <w:color w:val="000000"/>
          <w:kern w:val="0"/>
          <w:szCs w:val="21"/>
        </w:rPr>
        <w:t>为</w:t>
      </w:r>
      <w:r w:rsidR="00795E0A" w:rsidRPr="00A906DE">
        <w:rPr>
          <w:rFonts w:ascii="Arial" w:eastAsia="宋体" w:hAnsi="Arial" w:cs="Arial"/>
          <w:color w:val="000000"/>
          <w:kern w:val="0"/>
          <w:szCs w:val="21"/>
        </w:rPr>
        <w:t>确保电厂、变电站的设备同步运转，必须</w:t>
      </w:r>
      <w:r w:rsidR="00795E0A">
        <w:rPr>
          <w:rFonts w:ascii="Arial" w:eastAsia="宋体" w:hAnsi="Arial" w:cs="Arial" w:hint="eastAsia"/>
          <w:color w:val="000000"/>
          <w:kern w:val="0"/>
          <w:szCs w:val="21"/>
        </w:rPr>
        <w:t>采用导航卫星的授时系统以</w:t>
      </w:r>
      <w:r w:rsidR="00795E0A" w:rsidRPr="00A906DE">
        <w:rPr>
          <w:rFonts w:ascii="Arial" w:eastAsia="宋体" w:hAnsi="Arial" w:cs="Arial"/>
          <w:color w:val="000000"/>
          <w:kern w:val="0"/>
          <w:szCs w:val="21"/>
        </w:rPr>
        <w:t>统一设备内部</w:t>
      </w:r>
      <w:r w:rsidR="00795E0A">
        <w:rPr>
          <w:rFonts w:ascii="Arial" w:eastAsia="宋体" w:hAnsi="Arial" w:cs="Arial" w:hint="eastAsia"/>
          <w:color w:val="000000"/>
          <w:kern w:val="0"/>
          <w:szCs w:val="21"/>
        </w:rPr>
        <w:t>的</w:t>
      </w:r>
      <w:r w:rsidR="00795E0A">
        <w:rPr>
          <w:rFonts w:ascii="Arial" w:eastAsia="宋体" w:hAnsi="Arial" w:cs="Arial"/>
          <w:color w:val="000000"/>
          <w:kern w:val="0"/>
          <w:szCs w:val="21"/>
        </w:rPr>
        <w:t>时钟</w:t>
      </w:r>
      <w:r w:rsidR="00795E0A">
        <w:rPr>
          <w:rFonts w:ascii="Arial" w:eastAsia="宋体" w:hAnsi="Arial" w:cs="Arial" w:hint="eastAsia"/>
          <w:color w:val="000000"/>
          <w:kern w:val="0"/>
          <w:szCs w:val="21"/>
        </w:rPr>
        <w:t>。我国将用北斗授时系统逐步取代</w:t>
      </w:r>
      <w:r w:rsidR="00795E0A">
        <w:rPr>
          <w:rFonts w:ascii="Arial" w:eastAsia="宋体" w:hAnsi="Arial" w:cs="Arial" w:hint="eastAsia"/>
          <w:color w:val="000000"/>
          <w:kern w:val="0"/>
          <w:szCs w:val="21"/>
        </w:rPr>
        <w:t>GPS</w:t>
      </w:r>
      <w:r w:rsidR="00795E0A">
        <w:rPr>
          <w:rFonts w:ascii="Arial" w:eastAsia="宋体" w:hAnsi="Arial" w:cs="Arial" w:hint="eastAsia"/>
          <w:color w:val="000000"/>
          <w:kern w:val="0"/>
          <w:szCs w:val="21"/>
        </w:rPr>
        <w:t>系统，其根本原因是</w:t>
      </w:r>
      <w:r w:rsidR="00795E0A" w:rsidRPr="00956928">
        <w:rPr>
          <w:rFonts w:asciiTheme="minorEastAsia" w:hAnsiTheme="minorEastAsia" w:hint="eastAsia"/>
          <w:szCs w:val="21"/>
        </w:rPr>
        <w:t>_____</w:t>
      </w:r>
      <w:r w:rsidR="00795E0A">
        <w:rPr>
          <w:rFonts w:asciiTheme="minorEastAsia" w:hAnsiTheme="minorEastAsia" w:hint="eastAsia"/>
          <w:szCs w:val="21"/>
        </w:rPr>
        <w:t>。</w:t>
      </w:r>
    </w:p>
    <w:p w:rsidR="00795E0A" w:rsidRPr="00956928" w:rsidRDefault="00795E0A" w:rsidP="00795E0A">
      <w:pPr>
        <w:adjustRightInd w:val="0"/>
        <w:snapToGrid w:val="0"/>
        <w:spacing w:line="360" w:lineRule="auto"/>
        <w:rPr>
          <w:rFonts w:asciiTheme="minorEastAsia" w:hAnsiTheme="minorEastAsia"/>
          <w:szCs w:val="21"/>
        </w:rPr>
      </w:pPr>
      <w:r>
        <w:rPr>
          <w:rFonts w:asciiTheme="minorEastAsia" w:hAnsiTheme="minorEastAsia" w:hint="eastAsia"/>
          <w:szCs w:val="21"/>
        </w:rPr>
        <w:tab/>
      </w:r>
      <w:r w:rsidRPr="00956928">
        <w:rPr>
          <w:rFonts w:asciiTheme="minorEastAsia" w:hAnsiTheme="minorEastAsia" w:hint="eastAsia"/>
          <w:szCs w:val="21"/>
        </w:rPr>
        <w:t xml:space="preserve">A. </w:t>
      </w:r>
      <w:r>
        <w:rPr>
          <w:rFonts w:asciiTheme="minorEastAsia" w:hAnsiTheme="minorEastAsia" w:hint="eastAsia"/>
          <w:szCs w:val="21"/>
        </w:rPr>
        <w:t>发展民族工业，做应用北斗的表率</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B.</w:t>
      </w:r>
      <w:r w:rsidR="00DD1A9E" w:rsidRPr="00CB4E8B">
        <w:rPr>
          <w:rFonts w:asciiTheme="minorEastAsia" w:hAnsiTheme="minorEastAsia" w:hint="eastAsia"/>
          <w:b/>
          <w:color w:val="FF0000"/>
          <w:szCs w:val="21"/>
        </w:rPr>
        <w:t>避免</w:t>
      </w:r>
      <w:r w:rsidR="00DD1A9E" w:rsidRPr="00CB4E8B">
        <w:rPr>
          <w:rFonts w:ascii="Arial" w:hAnsi="Arial" w:cs="Arial" w:hint="eastAsia"/>
          <w:b/>
          <w:color w:val="FF0000"/>
          <w:szCs w:val="21"/>
        </w:rPr>
        <w:t>依赖</w:t>
      </w:r>
      <w:r w:rsidR="00DD1A9E" w:rsidRPr="00CB4E8B">
        <w:rPr>
          <w:rFonts w:ascii="Arial" w:hAnsi="Arial" w:cs="Arial"/>
          <w:b/>
          <w:color w:val="FF0000"/>
          <w:szCs w:val="21"/>
        </w:rPr>
        <w:t>GPS</w:t>
      </w:r>
      <w:r w:rsidR="00DD1A9E" w:rsidRPr="00CB4E8B">
        <w:rPr>
          <w:rFonts w:ascii="Arial" w:hAnsi="Arial" w:cs="Arial" w:hint="eastAsia"/>
          <w:b/>
          <w:color w:val="FF0000"/>
          <w:szCs w:val="21"/>
        </w:rPr>
        <w:t>技术，</w:t>
      </w:r>
      <w:r w:rsidR="00DD1A9E" w:rsidRPr="00CB4E8B">
        <w:rPr>
          <w:rFonts w:ascii="Arial" w:hAnsi="Arial" w:cs="Arial"/>
          <w:b/>
          <w:color w:val="FF0000"/>
          <w:szCs w:val="21"/>
        </w:rPr>
        <w:t>保障我国电力安全和国家安全</w:t>
      </w:r>
    </w:p>
    <w:p w:rsidR="00795E0A" w:rsidRPr="00956928" w:rsidRDefault="00795E0A" w:rsidP="00795E0A">
      <w:pPr>
        <w:adjustRightInd w:val="0"/>
        <w:snapToGrid w:val="0"/>
        <w:spacing w:line="360" w:lineRule="auto"/>
        <w:rPr>
          <w:rFonts w:asciiTheme="minorEastAsia" w:hAnsiTheme="minorEastAsia"/>
          <w:szCs w:val="21"/>
        </w:rPr>
      </w:pPr>
      <w:r w:rsidRPr="00956928">
        <w:rPr>
          <w:rFonts w:asciiTheme="minorEastAsia" w:hAnsiTheme="minorEastAsia" w:hint="eastAsia"/>
          <w:szCs w:val="21"/>
        </w:rPr>
        <w:tab/>
        <w:t xml:space="preserve">C. </w:t>
      </w:r>
      <w:r>
        <w:rPr>
          <w:rFonts w:asciiTheme="minorEastAsia" w:hAnsiTheme="minorEastAsia" w:hint="eastAsia"/>
          <w:szCs w:val="21"/>
        </w:rPr>
        <w:t>北斗授时产品的价格低于GPS的产品</w:t>
      </w:r>
    </w:p>
    <w:p w:rsidR="00795E0A" w:rsidRDefault="00795E0A" w:rsidP="00795E0A">
      <w:pPr>
        <w:adjustRightInd w:val="0"/>
        <w:snapToGrid w:val="0"/>
        <w:spacing w:line="360" w:lineRule="auto"/>
        <w:ind w:firstLine="420"/>
        <w:rPr>
          <w:rFonts w:asciiTheme="minorEastAsia" w:hAnsiTheme="minorEastAsia"/>
          <w:szCs w:val="21"/>
        </w:rPr>
      </w:pPr>
      <w:r w:rsidRPr="00956928">
        <w:rPr>
          <w:rFonts w:asciiTheme="minorEastAsia" w:hAnsiTheme="minorEastAsia" w:hint="eastAsia"/>
          <w:szCs w:val="21"/>
        </w:rPr>
        <w:t xml:space="preserve">D. </w:t>
      </w:r>
      <w:r w:rsidR="00DD1A9E">
        <w:rPr>
          <w:rFonts w:asciiTheme="minorEastAsia" w:hAnsiTheme="minorEastAsia" w:hint="eastAsia"/>
          <w:szCs w:val="21"/>
        </w:rPr>
        <w:t>北斗授时系统的性能和精度高于GPS</w:t>
      </w:r>
    </w:p>
    <w:p w:rsidR="00953C83" w:rsidRDefault="00953C83" w:rsidP="00953C83">
      <w:pPr>
        <w:adjustRightInd w:val="0"/>
        <w:snapToGrid w:val="0"/>
        <w:spacing w:line="360" w:lineRule="auto"/>
        <w:rPr>
          <w:rFonts w:asciiTheme="minorEastAsia" w:hAnsiTheme="minorEastAsia"/>
          <w:szCs w:val="21"/>
        </w:rPr>
      </w:pPr>
    </w:p>
    <w:p w:rsidR="00953C83" w:rsidRPr="00C631AF" w:rsidRDefault="00953C83" w:rsidP="00953C83">
      <w:pPr>
        <w:adjustRightInd w:val="0"/>
        <w:snapToGrid w:val="0"/>
        <w:spacing w:line="360" w:lineRule="auto"/>
        <w:rPr>
          <w:rFonts w:asciiTheme="minorEastAsia" w:hAnsiTheme="minorEastAsia"/>
          <w:b/>
          <w:sz w:val="28"/>
          <w:szCs w:val="28"/>
        </w:rPr>
      </w:pP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b/>
          <w:sz w:val="28"/>
          <w:szCs w:val="28"/>
        </w:rPr>
        <w:t>五</w:t>
      </w:r>
      <w:r w:rsidRPr="00C631AF">
        <w:rPr>
          <w:rFonts w:asciiTheme="minorEastAsia" w:hAnsiTheme="minorEastAsia" w:hint="eastAsia"/>
          <w:b/>
          <w:sz w:val="28"/>
          <w:szCs w:val="28"/>
        </w:rPr>
        <w:t>．</w:t>
      </w:r>
      <w:r>
        <w:rPr>
          <w:rFonts w:asciiTheme="minorEastAsia" w:hAnsiTheme="minorEastAsia" w:hint="eastAsia"/>
          <w:b/>
          <w:sz w:val="28"/>
          <w:szCs w:val="28"/>
        </w:rPr>
        <w:t>创意（5题）</w:t>
      </w:r>
    </w:p>
    <w:p w:rsidR="00795E0A" w:rsidRDefault="00795E0A" w:rsidP="00795E0A">
      <w:pPr>
        <w:adjustRightInd w:val="0"/>
        <w:snapToGrid w:val="0"/>
        <w:spacing w:line="360" w:lineRule="auto"/>
        <w:rPr>
          <w:rFonts w:asciiTheme="minorEastAsia" w:hAnsiTheme="minorEastAsia"/>
          <w:szCs w:val="21"/>
        </w:rPr>
      </w:pPr>
    </w:p>
    <w:p w:rsidR="00795E0A" w:rsidRDefault="00953C83" w:rsidP="003E79E4">
      <w:pPr>
        <w:adjustRightInd w:val="0"/>
        <w:snapToGrid w:val="0"/>
        <w:spacing w:line="360" w:lineRule="auto"/>
        <w:rPr>
          <w:rFonts w:asciiTheme="minorEastAsia" w:hAnsiTheme="minorEastAsia"/>
          <w:szCs w:val="21"/>
        </w:rPr>
      </w:pPr>
      <w:r w:rsidRPr="00953C83">
        <w:rPr>
          <w:rFonts w:asciiTheme="minorEastAsia" w:hAnsiTheme="minorEastAsia" w:hint="eastAsia"/>
          <w:szCs w:val="21"/>
        </w:rPr>
        <w:t>46.</w:t>
      </w:r>
      <w:r>
        <w:rPr>
          <w:rFonts w:asciiTheme="minorEastAsia" w:hAnsiTheme="minorEastAsia" w:hint="eastAsia"/>
          <w:szCs w:val="21"/>
        </w:rPr>
        <w:t xml:space="preserve"> 如果派你去西北无人区执行任务，你需要装备什么样的卫星导航设备才能保持通讯联络？</w:t>
      </w:r>
    </w:p>
    <w:p w:rsidR="00953C83" w:rsidRDefault="00953C83" w:rsidP="003E79E4">
      <w:pPr>
        <w:adjustRightInd w:val="0"/>
        <w:snapToGrid w:val="0"/>
        <w:spacing w:line="360" w:lineRule="auto"/>
        <w:rPr>
          <w:rFonts w:asciiTheme="minorEastAsia" w:hAnsiTheme="minorEastAsia"/>
          <w:szCs w:val="21"/>
        </w:rPr>
      </w:pPr>
    </w:p>
    <w:p w:rsidR="00953C83" w:rsidRDefault="00953C83"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47.</w:t>
      </w:r>
      <w:r w:rsidR="00296945">
        <w:rPr>
          <w:rFonts w:asciiTheme="minorEastAsia" w:hAnsiTheme="minorEastAsia" w:hint="eastAsia"/>
          <w:szCs w:val="21"/>
        </w:rPr>
        <w:t xml:space="preserve"> 想象一下，在你的家庭生活中</w:t>
      </w:r>
      <w:r w:rsidR="00BF5795">
        <w:rPr>
          <w:rFonts w:asciiTheme="minorEastAsia" w:hAnsiTheme="minorEastAsia" w:hint="eastAsia"/>
          <w:szCs w:val="21"/>
        </w:rPr>
        <w:t>需要使用卫星导航技术的有哪些场景？</w:t>
      </w:r>
    </w:p>
    <w:p w:rsidR="00BF5795" w:rsidRDefault="00BF5795" w:rsidP="003E79E4">
      <w:pPr>
        <w:adjustRightInd w:val="0"/>
        <w:snapToGrid w:val="0"/>
        <w:spacing w:line="360" w:lineRule="auto"/>
        <w:rPr>
          <w:rFonts w:asciiTheme="minorEastAsia" w:hAnsiTheme="minorEastAsia"/>
          <w:szCs w:val="21"/>
        </w:rPr>
      </w:pPr>
    </w:p>
    <w:p w:rsidR="00BF5795" w:rsidRDefault="00BF5795"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48. 如果你想创办一个卫星导航行业的企业，你会选择哪种技术和产品方向？</w:t>
      </w:r>
    </w:p>
    <w:p w:rsidR="00BF5795" w:rsidRDefault="00BF5795" w:rsidP="003E79E4">
      <w:pPr>
        <w:adjustRightInd w:val="0"/>
        <w:snapToGrid w:val="0"/>
        <w:spacing w:line="360" w:lineRule="auto"/>
        <w:rPr>
          <w:rFonts w:asciiTheme="minorEastAsia" w:hAnsiTheme="minorEastAsia"/>
          <w:szCs w:val="21"/>
        </w:rPr>
      </w:pPr>
    </w:p>
    <w:p w:rsidR="00BF5795" w:rsidRDefault="00BF5795" w:rsidP="003E79E4">
      <w:pPr>
        <w:adjustRightInd w:val="0"/>
        <w:snapToGrid w:val="0"/>
        <w:spacing w:line="360" w:lineRule="auto"/>
        <w:rPr>
          <w:rFonts w:asciiTheme="minorEastAsia" w:hAnsiTheme="minorEastAsia"/>
          <w:szCs w:val="21"/>
        </w:rPr>
      </w:pPr>
      <w:r>
        <w:rPr>
          <w:rFonts w:asciiTheme="minorEastAsia" w:hAnsiTheme="minorEastAsia" w:hint="eastAsia"/>
          <w:szCs w:val="21"/>
        </w:rPr>
        <w:t>49. 卫星导航技术是在前人</w:t>
      </w:r>
      <w:r w:rsidR="00810DF4">
        <w:rPr>
          <w:rFonts w:asciiTheme="minorEastAsia" w:hAnsiTheme="minorEastAsia" w:hint="eastAsia"/>
          <w:szCs w:val="21"/>
        </w:rPr>
        <w:t>发明的岸基长波电台导航技术基础上发展而来的，你认为未来可</w:t>
      </w:r>
      <w:r w:rsidR="00810DF4">
        <w:rPr>
          <w:rFonts w:asciiTheme="minorEastAsia" w:hAnsiTheme="minorEastAsia" w:hint="eastAsia"/>
          <w:szCs w:val="21"/>
        </w:rPr>
        <w:lastRenderedPageBreak/>
        <w:t>能有哪些更先进的技术会取代卫星导航技术？</w:t>
      </w:r>
    </w:p>
    <w:p w:rsidR="00A7336E" w:rsidRDefault="00A7336E" w:rsidP="003E79E4">
      <w:pPr>
        <w:adjustRightInd w:val="0"/>
        <w:snapToGrid w:val="0"/>
        <w:spacing w:line="360" w:lineRule="auto"/>
        <w:rPr>
          <w:rFonts w:asciiTheme="minorEastAsia" w:hAnsiTheme="minorEastAsia"/>
          <w:szCs w:val="21"/>
        </w:rPr>
      </w:pPr>
    </w:p>
    <w:p w:rsidR="00A7336E" w:rsidRDefault="00A7336E" w:rsidP="003E79E4">
      <w:pPr>
        <w:adjustRightInd w:val="0"/>
        <w:snapToGrid w:val="0"/>
        <w:spacing w:line="360" w:lineRule="auto"/>
        <w:rPr>
          <w:rFonts w:asciiTheme="minorEastAsia" w:hAnsiTheme="minorEastAsia" w:hint="eastAsia"/>
          <w:szCs w:val="21"/>
        </w:rPr>
      </w:pPr>
      <w:r>
        <w:rPr>
          <w:rFonts w:asciiTheme="minorEastAsia" w:hAnsiTheme="minorEastAsia" w:hint="eastAsia"/>
          <w:szCs w:val="21"/>
        </w:rPr>
        <w:t>50. 在卫星导航业界有一个广为流传的说法“导航技术的发展仅限于人的想象力”</w:t>
      </w:r>
      <w:r w:rsidR="0007758B">
        <w:rPr>
          <w:rFonts w:asciiTheme="minorEastAsia" w:hAnsiTheme="minorEastAsia" w:hint="eastAsia"/>
          <w:szCs w:val="21"/>
        </w:rPr>
        <w:t>，也就是说</w:t>
      </w:r>
      <w:r>
        <w:rPr>
          <w:rFonts w:asciiTheme="minorEastAsia" w:hAnsiTheme="minorEastAsia" w:hint="eastAsia"/>
          <w:szCs w:val="21"/>
        </w:rPr>
        <w:t>没有做不到的，</w:t>
      </w:r>
      <w:r w:rsidR="0007758B">
        <w:rPr>
          <w:rFonts w:asciiTheme="minorEastAsia" w:hAnsiTheme="minorEastAsia" w:hint="eastAsia"/>
          <w:szCs w:val="21"/>
        </w:rPr>
        <w:t>只有想不到的！请你展开想象的翅膀，描述一种超乎已知应用的导航产品。</w:t>
      </w:r>
    </w:p>
    <w:p w:rsidR="00900A42" w:rsidRDefault="00900A42" w:rsidP="003E79E4">
      <w:pPr>
        <w:adjustRightInd w:val="0"/>
        <w:snapToGrid w:val="0"/>
        <w:spacing w:line="360" w:lineRule="auto"/>
        <w:rPr>
          <w:rFonts w:asciiTheme="minorEastAsia" w:hAnsiTheme="minorEastAsia" w:hint="eastAsia"/>
          <w:szCs w:val="21"/>
        </w:rPr>
      </w:pPr>
    </w:p>
    <w:p w:rsidR="00900A42" w:rsidRDefault="00900A42" w:rsidP="00900A42">
      <w:pPr>
        <w:ind w:firstLineChars="1850" w:firstLine="3885"/>
      </w:pPr>
      <w:r>
        <w:rPr>
          <w:rFonts w:hint="eastAsia"/>
        </w:rPr>
        <w:t>江淮汽车问答题</w:t>
      </w:r>
    </w:p>
    <w:p w:rsidR="00900A42" w:rsidRDefault="00900A42" w:rsidP="00900A42">
      <w:pPr>
        <w:pStyle w:val="a3"/>
        <w:numPr>
          <w:ilvl w:val="0"/>
          <w:numId w:val="24"/>
        </w:numPr>
        <w:ind w:firstLineChars="0"/>
      </w:pPr>
      <w:r>
        <w:t>江淮汽车是什么</w:t>
      </w:r>
      <w:r>
        <w:rPr>
          <w:rFonts w:hint="eastAsia"/>
        </w:rPr>
        <w:t>时间</w:t>
      </w:r>
      <w:r>
        <w:t>成立的？</w:t>
      </w:r>
      <w:r w:rsidRPr="002925F2">
        <w:rPr>
          <w:rFonts w:hint="eastAsia"/>
          <w:color w:val="FF0000"/>
        </w:rPr>
        <w:t>A</w:t>
      </w:r>
      <w:r w:rsidRPr="002925F2">
        <w:rPr>
          <w:color w:val="FF0000"/>
        </w:rPr>
        <w:t>/1964</w:t>
      </w:r>
      <w:r>
        <w:t xml:space="preserve">  B/1974  C/1984</w:t>
      </w:r>
    </w:p>
    <w:p w:rsidR="00900A42" w:rsidRDefault="00900A42" w:rsidP="00900A42">
      <w:pPr>
        <w:pStyle w:val="a3"/>
        <w:numPr>
          <w:ilvl w:val="0"/>
          <w:numId w:val="24"/>
        </w:numPr>
        <w:ind w:firstLineChars="0"/>
      </w:pPr>
      <w:r>
        <w:rPr>
          <w:rFonts w:hint="eastAsia"/>
        </w:rPr>
        <w:t>江淮</w:t>
      </w:r>
      <w:r>
        <w:t>汽车本部位于哪个省市？</w:t>
      </w:r>
      <w:r>
        <w:rPr>
          <w:rFonts w:hint="eastAsia"/>
        </w:rPr>
        <w:t>A</w:t>
      </w:r>
      <w:r>
        <w:t>/</w:t>
      </w:r>
      <w:r>
        <w:rPr>
          <w:rFonts w:hint="eastAsia"/>
        </w:rPr>
        <w:t>安徽</w:t>
      </w:r>
      <w:r>
        <w:t>芜湖</w:t>
      </w:r>
      <w:r w:rsidRPr="002925F2">
        <w:rPr>
          <w:rFonts w:hint="eastAsia"/>
          <w:color w:val="FF0000"/>
        </w:rPr>
        <w:t xml:space="preserve"> </w:t>
      </w:r>
      <w:r w:rsidRPr="002925F2">
        <w:rPr>
          <w:color w:val="FF0000"/>
        </w:rPr>
        <w:t>B/</w:t>
      </w:r>
      <w:r w:rsidRPr="002925F2">
        <w:rPr>
          <w:rFonts w:hint="eastAsia"/>
          <w:color w:val="FF0000"/>
        </w:rPr>
        <w:t>安徽</w:t>
      </w:r>
      <w:r w:rsidRPr="002925F2">
        <w:rPr>
          <w:color w:val="FF0000"/>
        </w:rPr>
        <w:t>合肥</w:t>
      </w:r>
      <w:r>
        <w:rPr>
          <w:rFonts w:hint="eastAsia"/>
        </w:rPr>
        <w:t xml:space="preserve">  C</w:t>
      </w:r>
      <w:r>
        <w:rPr>
          <w:rFonts w:hint="eastAsia"/>
        </w:rPr>
        <w:t>江苏</w:t>
      </w:r>
      <w:r>
        <w:t>扬州</w:t>
      </w:r>
    </w:p>
    <w:p w:rsidR="00900A42" w:rsidRPr="00B509CF" w:rsidRDefault="00900A42" w:rsidP="00900A42">
      <w:pPr>
        <w:pStyle w:val="a3"/>
        <w:numPr>
          <w:ilvl w:val="0"/>
          <w:numId w:val="24"/>
        </w:numPr>
        <w:ind w:firstLineChars="0"/>
      </w:pPr>
      <w:r>
        <w:rPr>
          <w:rFonts w:hint="eastAsia"/>
        </w:rPr>
        <w:t>江淮汽车</w:t>
      </w:r>
      <w:r>
        <w:t>的简称是？</w:t>
      </w:r>
      <w:r>
        <w:rPr>
          <w:rFonts w:hint="eastAsia"/>
        </w:rPr>
        <w:t>A</w:t>
      </w:r>
      <w:r>
        <w:t>/JBC B/JMC</w:t>
      </w:r>
      <w:r w:rsidRPr="002C4E51">
        <w:rPr>
          <w:color w:val="FF0000"/>
        </w:rPr>
        <w:t xml:space="preserve"> C/JAC</w:t>
      </w:r>
    </w:p>
    <w:p w:rsidR="00900A42" w:rsidRPr="00B509CF" w:rsidRDefault="00900A42" w:rsidP="00900A42">
      <w:pPr>
        <w:pStyle w:val="a3"/>
        <w:numPr>
          <w:ilvl w:val="0"/>
          <w:numId w:val="24"/>
        </w:numPr>
        <w:ind w:firstLineChars="0"/>
        <w:rPr>
          <w:color w:val="000000" w:themeColor="text1"/>
        </w:rPr>
      </w:pPr>
      <w:r w:rsidRPr="00B509CF">
        <w:rPr>
          <w:rFonts w:hint="eastAsia"/>
          <w:color w:val="000000" w:themeColor="text1"/>
        </w:rPr>
        <w:t>现有江淮汽车的</w:t>
      </w:r>
      <w:r w:rsidRPr="00B509CF">
        <w:rPr>
          <w:color w:val="000000" w:themeColor="text1"/>
        </w:rPr>
        <w:t>掌门人是？</w:t>
      </w:r>
      <w:r w:rsidRPr="00B509CF">
        <w:rPr>
          <w:rFonts w:hint="eastAsia"/>
          <w:color w:val="000000" w:themeColor="text1"/>
        </w:rPr>
        <w:t>A</w:t>
      </w:r>
      <w:r w:rsidRPr="00B509CF">
        <w:rPr>
          <w:color w:val="000000" w:themeColor="text1"/>
        </w:rPr>
        <w:t>/</w:t>
      </w:r>
      <w:r w:rsidRPr="00B509CF">
        <w:rPr>
          <w:rFonts w:hint="eastAsia"/>
          <w:color w:val="000000" w:themeColor="text1"/>
        </w:rPr>
        <w:t>左延安</w:t>
      </w:r>
      <w:r w:rsidRPr="00B509CF">
        <w:rPr>
          <w:rFonts w:hint="eastAsia"/>
          <w:color w:val="000000" w:themeColor="text1"/>
        </w:rPr>
        <w:t xml:space="preserve"> </w:t>
      </w:r>
      <w:r w:rsidRPr="00B509CF">
        <w:rPr>
          <w:color w:val="FF0000"/>
        </w:rPr>
        <w:t>B/</w:t>
      </w:r>
      <w:r w:rsidRPr="00B509CF">
        <w:rPr>
          <w:rFonts w:hint="eastAsia"/>
          <w:color w:val="FF0000"/>
        </w:rPr>
        <w:t>安</w:t>
      </w:r>
      <w:r w:rsidRPr="00B509CF">
        <w:rPr>
          <w:color w:val="FF0000"/>
        </w:rPr>
        <w:t>进</w:t>
      </w:r>
      <w:r w:rsidRPr="00B509CF">
        <w:rPr>
          <w:rFonts w:hint="eastAsia"/>
          <w:color w:val="000000" w:themeColor="text1"/>
        </w:rPr>
        <w:t xml:space="preserve"> </w:t>
      </w:r>
      <w:r w:rsidRPr="00B509CF">
        <w:rPr>
          <w:color w:val="000000" w:themeColor="text1"/>
        </w:rPr>
        <w:t>C/</w:t>
      </w:r>
      <w:r w:rsidRPr="00B509CF">
        <w:rPr>
          <w:rFonts w:hint="eastAsia"/>
          <w:color w:val="000000" w:themeColor="text1"/>
        </w:rPr>
        <w:t>项兴初</w:t>
      </w:r>
    </w:p>
    <w:p w:rsidR="00900A42" w:rsidRPr="00332FA6" w:rsidRDefault="00900A42" w:rsidP="00900A42">
      <w:pPr>
        <w:pStyle w:val="a3"/>
        <w:numPr>
          <w:ilvl w:val="0"/>
          <w:numId w:val="24"/>
        </w:numPr>
        <w:ind w:firstLineChars="0"/>
      </w:pPr>
      <w:r>
        <w:rPr>
          <w:rFonts w:hint="eastAsia"/>
        </w:rPr>
        <w:t>201</w:t>
      </w:r>
      <w:r>
        <w:t>5</w:t>
      </w:r>
      <w:r>
        <w:rPr>
          <w:rFonts w:hint="eastAsia"/>
        </w:rPr>
        <w:t>年度</w:t>
      </w:r>
      <w:r w:rsidRPr="00332FA6">
        <w:rPr>
          <w:rFonts w:hint="eastAsia"/>
        </w:rPr>
        <w:t>江淮汽车</w:t>
      </w:r>
      <w:r>
        <w:rPr>
          <w:rFonts w:hint="eastAsia"/>
        </w:rPr>
        <w:t>累计</w:t>
      </w:r>
      <w:r>
        <w:t>销量</w:t>
      </w:r>
      <w:r>
        <w:rPr>
          <w:rFonts w:hint="eastAsia"/>
        </w:rPr>
        <w:t>是多少</w:t>
      </w:r>
      <w:r>
        <w:t>？</w:t>
      </w:r>
      <w:r w:rsidRPr="00332FA6">
        <w:rPr>
          <w:rFonts w:hint="eastAsia"/>
          <w:color w:val="FF0000"/>
        </w:rPr>
        <w:t>A/</w:t>
      </w:r>
      <w:r>
        <w:rPr>
          <w:rFonts w:ascii="Arial" w:hAnsi="Arial" w:cs="Arial"/>
          <w:color w:val="FF0000"/>
          <w:szCs w:val="21"/>
        </w:rPr>
        <w:t>58.8</w:t>
      </w:r>
      <w:r w:rsidRPr="00332FA6">
        <w:rPr>
          <w:rFonts w:ascii="Arial" w:hAnsi="Arial" w:cs="Arial"/>
          <w:color w:val="FF0000"/>
          <w:szCs w:val="21"/>
        </w:rPr>
        <w:t>万辆</w:t>
      </w:r>
      <w:r>
        <w:rPr>
          <w:rFonts w:ascii="Arial" w:hAnsi="Arial" w:cs="Arial" w:hint="eastAsia"/>
          <w:color w:val="444444"/>
          <w:szCs w:val="21"/>
        </w:rPr>
        <w:t xml:space="preserve"> B/4</w:t>
      </w:r>
      <w:r>
        <w:rPr>
          <w:rFonts w:ascii="Arial" w:hAnsi="Arial" w:cs="Arial"/>
          <w:color w:val="444444"/>
          <w:szCs w:val="21"/>
        </w:rPr>
        <w:t>8</w:t>
      </w:r>
      <w:r>
        <w:rPr>
          <w:rFonts w:ascii="Arial" w:hAnsi="Arial" w:cs="Arial" w:hint="eastAsia"/>
          <w:color w:val="444444"/>
          <w:szCs w:val="21"/>
        </w:rPr>
        <w:t>.68</w:t>
      </w:r>
      <w:r>
        <w:rPr>
          <w:rFonts w:ascii="Arial" w:hAnsi="Arial" w:cs="Arial"/>
          <w:color w:val="444444"/>
          <w:szCs w:val="21"/>
        </w:rPr>
        <w:t>万辆</w:t>
      </w:r>
      <w:r>
        <w:rPr>
          <w:rFonts w:ascii="Arial" w:hAnsi="Arial" w:cs="Arial" w:hint="eastAsia"/>
          <w:color w:val="444444"/>
          <w:szCs w:val="21"/>
        </w:rPr>
        <w:t xml:space="preserve"> C/</w:t>
      </w:r>
      <w:r>
        <w:rPr>
          <w:rFonts w:ascii="Arial" w:hAnsi="Arial" w:cs="Arial"/>
          <w:color w:val="444444"/>
          <w:szCs w:val="21"/>
        </w:rPr>
        <w:t>56.68</w:t>
      </w:r>
      <w:r>
        <w:rPr>
          <w:rFonts w:ascii="Arial" w:hAnsi="Arial" w:cs="Arial"/>
          <w:color w:val="444444"/>
          <w:szCs w:val="21"/>
        </w:rPr>
        <w:t>万</w:t>
      </w:r>
    </w:p>
    <w:p w:rsidR="00900A42" w:rsidRPr="00B45041" w:rsidRDefault="00900A42" w:rsidP="00900A42">
      <w:pPr>
        <w:pStyle w:val="a3"/>
        <w:numPr>
          <w:ilvl w:val="0"/>
          <w:numId w:val="24"/>
        </w:numPr>
        <w:ind w:firstLineChars="0"/>
        <w:rPr>
          <w:color w:val="FF0000"/>
        </w:rPr>
      </w:pPr>
      <w:r w:rsidRPr="00B45041">
        <w:rPr>
          <w:rFonts w:hint="eastAsia"/>
        </w:rPr>
        <w:t>本次</w:t>
      </w:r>
      <w:r w:rsidRPr="00B45041">
        <w:t>展会江淮汽车携带哪几款车型参展？</w:t>
      </w:r>
      <w:r w:rsidRPr="00B45041">
        <w:rPr>
          <w:rFonts w:hint="eastAsia"/>
        </w:rPr>
        <w:t>A</w:t>
      </w:r>
      <w:r w:rsidRPr="00B45041">
        <w:t xml:space="preserve">/S5;S3;IEV5 </w:t>
      </w:r>
      <w:r w:rsidRPr="00B45041">
        <w:rPr>
          <w:color w:val="000000" w:themeColor="text1"/>
        </w:rPr>
        <w:t xml:space="preserve"> B/</w:t>
      </w:r>
      <w:r w:rsidRPr="00B45041">
        <w:rPr>
          <w:rFonts w:hint="eastAsia"/>
          <w:color w:val="000000" w:themeColor="text1"/>
        </w:rPr>
        <w:t>S3;S2;S5</w:t>
      </w:r>
      <w:r w:rsidRPr="00B45041">
        <w:rPr>
          <w:rFonts w:hint="eastAsia"/>
        </w:rPr>
        <w:t xml:space="preserve">  </w:t>
      </w:r>
      <w:r w:rsidRPr="00B45041">
        <w:rPr>
          <w:rFonts w:hint="eastAsia"/>
          <w:color w:val="FF0000"/>
        </w:rPr>
        <w:t>C/S2;S3;IEV5</w:t>
      </w:r>
    </w:p>
    <w:p w:rsidR="00900A42" w:rsidRDefault="00900A42" w:rsidP="00900A42">
      <w:pPr>
        <w:pStyle w:val="a3"/>
        <w:numPr>
          <w:ilvl w:val="0"/>
          <w:numId w:val="24"/>
        </w:numPr>
        <w:ind w:firstLineChars="0"/>
      </w:pPr>
      <w:r>
        <w:t>16</w:t>
      </w:r>
      <w:r>
        <w:rPr>
          <w:rFonts w:hint="eastAsia"/>
        </w:rPr>
        <w:t>年</w:t>
      </w:r>
      <w:r>
        <w:rPr>
          <w:rFonts w:hint="eastAsia"/>
        </w:rPr>
        <w:t>1</w:t>
      </w:r>
      <w:r>
        <w:t>-8</w:t>
      </w:r>
      <w:r>
        <w:rPr>
          <w:rFonts w:hint="eastAsia"/>
        </w:rPr>
        <w:t>月</w:t>
      </w:r>
      <w:r>
        <w:t>份小型</w:t>
      </w:r>
      <w:r>
        <w:rPr>
          <w:rFonts w:hint="eastAsia"/>
        </w:rPr>
        <w:t>SUV</w:t>
      </w:r>
      <w:r>
        <w:rPr>
          <w:rFonts w:hint="eastAsia"/>
        </w:rPr>
        <w:t>细分</w:t>
      </w:r>
      <w:r>
        <w:t>市场销量</w:t>
      </w:r>
      <w:r>
        <w:rPr>
          <w:rFonts w:hint="eastAsia"/>
        </w:rPr>
        <w:t>第一名</w:t>
      </w:r>
      <w:r>
        <w:t>，</w:t>
      </w:r>
      <w:r>
        <w:rPr>
          <w:rFonts w:hint="eastAsia"/>
        </w:rPr>
        <w:t>是</w:t>
      </w:r>
      <w:r>
        <w:t>江淮汽车的</w:t>
      </w:r>
      <w:r>
        <w:rPr>
          <w:rFonts w:hint="eastAsia"/>
        </w:rPr>
        <w:t>哪款</w:t>
      </w:r>
      <w:r>
        <w:t>车型</w:t>
      </w:r>
      <w:r>
        <w:rPr>
          <w:rFonts w:hint="eastAsia"/>
        </w:rPr>
        <w:t>？</w:t>
      </w:r>
      <w:r>
        <w:rPr>
          <w:rFonts w:hint="eastAsia"/>
        </w:rPr>
        <w:t>A</w:t>
      </w:r>
      <w:r>
        <w:t xml:space="preserve">/S2 </w:t>
      </w:r>
      <w:r w:rsidRPr="002925F2">
        <w:rPr>
          <w:color w:val="FF0000"/>
        </w:rPr>
        <w:t>B/S3</w:t>
      </w:r>
      <w:r>
        <w:t>;C/S5</w:t>
      </w:r>
    </w:p>
    <w:p w:rsidR="00900A42" w:rsidRDefault="00900A42" w:rsidP="00900A42">
      <w:pPr>
        <w:pStyle w:val="a3"/>
        <w:numPr>
          <w:ilvl w:val="0"/>
          <w:numId w:val="24"/>
        </w:numPr>
        <w:ind w:firstLineChars="0"/>
      </w:pPr>
      <w:r>
        <w:rPr>
          <w:rFonts w:hint="eastAsia"/>
        </w:rPr>
        <w:t>江淮</w:t>
      </w:r>
      <w:r>
        <w:t>汽车瑞风</w:t>
      </w:r>
      <w:r>
        <w:rPr>
          <w:rFonts w:hint="eastAsia"/>
        </w:rPr>
        <w:t>S</w:t>
      </w:r>
      <w:r>
        <w:t>3</w:t>
      </w:r>
      <w:r>
        <w:rPr>
          <w:rFonts w:hint="eastAsia"/>
        </w:rPr>
        <w:t>的官方售价</w:t>
      </w:r>
      <w:r>
        <w:t>是多少？</w:t>
      </w:r>
      <w:r>
        <w:rPr>
          <w:rFonts w:hint="eastAsia"/>
        </w:rPr>
        <w:t>A/</w:t>
      </w:r>
      <w:r w:rsidRPr="002925F2">
        <w:t>6.</w:t>
      </w:r>
      <w:r>
        <w:t>3</w:t>
      </w:r>
      <w:r w:rsidRPr="002925F2">
        <w:t>8-8.</w:t>
      </w:r>
      <w:r>
        <w:t>2</w:t>
      </w:r>
      <w:r w:rsidRPr="002925F2">
        <w:t>8</w:t>
      </w:r>
      <w:r w:rsidRPr="002925F2">
        <w:t>万</w:t>
      </w:r>
      <w:r>
        <w:t>B</w:t>
      </w:r>
      <w:r>
        <w:rPr>
          <w:rFonts w:hint="eastAsia"/>
        </w:rPr>
        <w:t>/</w:t>
      </w:r>
      <w:r w:rsidRPr="002925F2">
        <w:t>6.</w:t>
      </w:r>
      <w:r>
        <w:t>4</w:t>
      </w:r>
      <w:r w:rsidRPr="002925F2">
        <w:t>8-8.</w:t>
      </w:r>
      <w:r>
        <w:t>3</w:t>
      </w:r>
      <w:r w:rsidRPr="002925F2">
        <w:t>8</w:t>
      </w:r>
      <w:r w:rsidRPr="002925F2">
        <w:t>万</w:t>
      </w:r>
      <w:r w:rsidRPr="002925F2">
        <w:rPr>
          <w:color w:val="FF0000"/>
        </w:rPr>
        <w:t>C</w:t>
      </w:r>
      <w:r w:rsidRPr="002925F2">
        <w:rPr>
          <w:rFonts w:hint="eastAsia"/>
          <w:color w:val="FF0000"/>
        </w:rPr>
        <w:t>/</w:t>
      </w:r>
      <w:r w:rsidRPr="002925F2">
        <w:rPr>
          <w:color w:val="FF0000"/>
        </w:rPr>
        <w:t>6.58-8.48</w:t>
      </w:r>
      <w:r w:rsidRPr="002925F2">
        <w:rPr>
          <w:color w:val="FF0000"/>
        </w:rPr>
        <w:t>万</w:t>
      </w:r>
    </w:p>
    <w:p w:rsidR="00900A42" w:rsidRDefault="00900A42" w:rsidP="00900A42">
      <w:pPr>
        <w:pStyle w:val="a3"/>
        <w:numPr>
          <w:ilvl w:val="0"/>
          <w:numId w:val="24"/>
        </w:numPr>
        <w:ind w:firstLineChars="0"/>
        <w:jc w:val="left"/>
      </w:pPr>
      <w:r>
        <w:rPr>
          <w:rFonts w:hint="eastAsia"/>
        </w:rPr>
        <w:t>江淮</w:t>
      </w:r>
      <w:r>
        <w:t>汽车瑞风</w:t>
      </w:r>
      <w:r>
        <w:rPr>
          <w:rFonts w:hint="eastAsia"/>
        </w:rPr>
        <w:t>S</w:t>
      </w:r>
      <w:r>
        <w:t>2</w:t>
      </w:r>
      <w:r>
        <w:rPr>
          <w:rFonts w:hint="eastAsia"/>
        </w:rPr>
        <w:t>的官方售价</w:t>
      </w:r>
      <w:r>
        <w:t>是多少？</w:t>
      </w:r>
      <w:r w:rsidRPr="002925F2">
        <w:rPr>
          <w:rFonts w:hint="eastAsia"/>
          <w:color w:val="FF0000"/>
        </w:rPr>
        <w:t>A/5.88-7.58</w:t>
      </w:r>
      <w:r w:rsidRPr="002925F2">
        <w:rPr>
          <w:rFonts w:hint="eastAsia"/>
          <w:color w:val="FF0000"/>
        </w:rPr>
        <w:t>万</w:t>
      </w:r>
      <w:r>
        <w:rPr>
          <w:rFonts w:hint="eastAsia"/>
        </w:rPr>
        <w:t xml:space="preserve"> </w:t>
      </w:r>
      <w:r>
        <w:t>B/5.98-7.48</w:t>
      </w:r>
      <w:r>
        <w:rPr>
          <w:rFonts w:hint="eastAsia"/>
        </w:rPr>
        <w:t>万</w:t>
      </w:r>
      <w:r>
        <w:rPr>
          <w:rFonts w:hint="eastAsia"/>
        </w:rPr>
        <w:t>C/5.78</w:t>
      </w:r>
      <w:r>
        <w:t>-7.38</w:t>
      </w:r>
      <w:r>
        <w:rPr>
          <w:rFonts w:hint="eastAsia"/>
        </w:rPr>
        <w:t>万</w:t>
      </w:r>
    </w:p>
    <w:p w:rsidR="00900A42" w:rsidRDefault="00900A42" w:rsidP="00900A42">
      <w:pPr>
        <w:pStyle w:val="a3"/>
        <w:numPr>
          <w:ilvl w:val="0"/>
          <w:numId w:val="24"/>
        </w:numPr>
        <w:ind w:firstLineChars="0"/>
        <w:jc w:val="left"/>
      </w:pPr>
      <w:r>
        <w:rPr>
          <w:rFonts w:hint="eastAsia"/>
        </w:rPr>
        <w:t>江淮</w:t>
      </w:r>
      <w:r>
        <w:t>汽车</w:t>
      </w:r>
      <w:r>
        <w:t>iev5</w:t>
      </w:r>
      <w:r>
        <w:rPr>
          <w:rFonts w:hint="eastAsia"/>
        </w:rPr>
        <w:t>的</w:t>
      </w:r>
      <w:r>
        <w:t>驱动形式是？</w:t>
      </w:r>
      <w:r w:rsidRPr="002423DF">
        <w:rPr>
          <w:rFonts w:hint="eastAsia"/>
          <w:color w:val="FF0000"/>
        </w:rPr>
        <w:t>A</w:t>
      </w:r>
      <w:r w:rsidRPr="002423DF">
        <w:rPr>
          <w:color w:val="FF0000"/>
        </w:rPr>
        <w:t>/</w:t>
      </w:r>
      <w:r w:rsidRPr="002423DF">
        <w:rPr>
          <w:rFonts w:hint="eastAsia"/>
          <w:color w:val="FF0000"/>
        </w:rPr>
        <w:t>纯电动</w:t>
      </w:r>
      <w:r>
        <w:rPr>
          <w:rFonts w:hint="eastAsia"/>
        </w:rPr>
        <w:t xml:space="preserve"> B/</w:t>
      </w:r>
      <w:r>
        <w:rPr>
          <w:rFonts w:hint="eastAsia"/>
        </w:rPr>
        <w:t>混</w:t>
      </w:r>
      <w:r>
        <w:t>合动力</w:t>
      </w:r>
      <w:r>
        <w:rPr>
          <w:rFonts w:hint="eastAsia"/>
        </w:rPr>
        <w:t xml:space="preserve"> </w:t>
      </w:r>
      <w:r>
        <w:t>C/</w:t>
      </w:r>
      <w:r>
        <w:rPr>
          <w:rFonts w:hint="eastAsia"/>
        </w:rPr>
        <w:t>增</w:t>
      </w:r>
      <w:r>
        <w:t>程式</w:t>
      </w:r>
    </w:p>
    <w:p w:rsidR="00900A42" w:rsidRPr="002423DF" w:rsidRDefault="00900A42" w:rsidP="00900A42">
      <w:pPr>
        <w:pStyle w:val="a3"/>
        <w:numPr>
          <w:ilvl w:val="0"/>
          <w:numId w:val="24"/>
        </w:numPr>
        <w:ind w:firstLineChars="0"/>
        <w:jc w:val="left"/>
      </w:pPr>
      <w:r>
        <w:rPr>
          <w:rFonts w:hint="eastAsia"/>
        </w:rPr>
        <w:t>江淮</w:t>
      </w:r>
      <w:r>
        <w:t>汽车</w:t>
      </w:r>
      <w:r>
        <w:t>iev5</w:t>
      </w:r>
      <w:r>
        <w:rPr>
          <w:rFonts w:hint="eastAsia"/>
        </w:rPr>
        <w:t>的官方售价</w:t>
      </w:r>
      <w:r>
        <w:t>是多少？</w:t>
      </w:r>
      <w:r w:rsidRPr="002423DF">
        <w:rPr>
          <w:rFonts w:hint="eastAsia"/>
          <w:color w:val="FF0000"/>
        </w:rPr>
        <w:t>A</w:t>
      </w:r>
      <w:r w:rsidRPr="002423DF">
        <w:rPr>
          <w:color w:val="FF0000"/>
        </w:rPr>
        <w:t>/</w:t>
      </w:r>
      <w:r w:rsidRPr="002423DF">
        <w:rPr>
          <w:rFonts w:ascii="Helvetica" w:hAnsi="Helvetica" w:cs="Helvetica"/>
          <w:color w:val="FF0000"/>
          <w:shd w:val="clear" w:color="auto" w:fill="FFFFFF"/>
        </w:rPr>
        <w:t>8.98</w:t>
      </w:r>
      <w:r w:rsidRPr="002423DF">
        <w:rPr>
          <w:rFonts w:ascii="Helvetica" w:hAnsi="Helvetica" w:cs="Helvetica"/>
          <w:color w:val="FF0000"/>
          <w:shd w:val="clear" w:color="auto" w:fill="FFFFFF"/>
        </w:rPr>
        <w:t>万</w:t>
      </w:r>
      <w:r>
        <w:rPr>
          <w:rFonts w:ascii="Helvetica" w:hAnsi="Helvetica" w:cs="Helvetica" w:hint="eastAsia"/>
          <w:color w:val="3E3E3E"/>
          <w:shd w:val="clear" w:color="auto" w:fill="FFFFFF"/>
        </w:rPr>
        <w:t xml:space="preserve"> B/</w:t>
      </w:r>
      <w:r>
        <w:rPr>
          <w:rFonts w:ascii="Helvetica" w:hAnsi="Helvetica" w:cs="Helvetica"/>
          <w:color w:val="3E3E3E"/>
          <w:shd w:val="clear" w:color="auto" w:fill="FFFFFF"/>
        </w:rPr>
        <w:t>9.48</w:t>
      </w:r>
      <w:r>
        <w:rPr>
          <w:rFonts w:ascii="Helvetica" w:hAnsi="Helvetica" w:cs="Helvetica"/>
          <w:color w:val="3E3E3E"/>
          <w:shd w:val="clear" w:color="auto" w:fill="FFFFFF"/>
        </w:rPr>
        <w:t>万</w:t>
      </w:r>
      <w:r>
        <w:rPr>
          <w:rFonts w:ascii="Helvetica" w:hAnsi="Helvetica" w:cs="Helvetica" w:hint="eastAsia"/>
          <w:color w:val="3E3E3E"/>
          <w:shd w:val="clear" w:color="auto" w:fill="FFFFFF"/>
        </w:rPr>
        <w:t xml:space="preserve"> C</w:t>
      </w:r>
      <w:r>
        <w:rPr>
          <w:rFonts w:ascii="Helvetica" w:hAnsi="Helvetica" w:cs="Helvetica"/>
          <w:color w:val="3E3E3E"/>
          <w:shd w:val="clear" w:color="auto" w:fill="FFFFFF"/>
        </w:rPr>
        <w:t>/9.98</w:t>
      </w:r>
      <w:r>
        <w:rPr>
          <w:rFonts w:ascii="Helvetica" w:hAnsi="Helvetica" w:cs="Helvetica"/>
          <w:color w:val="3E3E3E"/>
          <w:shd w:val="clear" w:color="auto" w:fill="FFFFFF"/>
        </w:rPr>
        <w:t>万</w:t>
      </w:r>
    </w:p>
    <w:p w:rsidR="00900A42" w:rsidRPr="002423DF" w:rsidRDefault="00900A42" w:rsidP="00900A42">
      <w:pPr>
        <w:pStyle w:val="a3"/>
        <w:numPr>
          <w:ilvl w:val="0"/>
          <w:numId w:val="24"/>
        </w:numPr>
        <w:ind w:firstLineChars="0"/>
        <w:jc w:val="left"/>
        <w:rPr>
          <w:color w:val="FF0000"/>
        </w:rPr>
      </w:pPr>
      <w:r>
        <w:rPr>
          <w:rFonts w:hint="eastAsia"/>
        </w:rPr>
        <w:t>江淮</w:t>
      </w:r>
      <w:r>
        <w:t>汽车</w:t>
      </w:r>
      <w:r>
        <w:t>iev5</w:t>
      </w:r>
      <w:r>
        <w:rPr>
          <w:rFonts w:hint="eastAsia"/>
        </w:rPr>
        <w:t>的</w:t>
      </w:r>
      <w:r>
        <w:rPr>
          <w:rFonts w:ascii="Helvetica" w:hAnsi="Helvetica" w:cs="Helvetica"/>
          <w:color w:val="3E3E3E"/>
          <w:shd w:val="clear" w:color="auto" w:fill="FFFFFF"/>
        </w:rPr>
        <w:t>最大续航里</w:t>
      </w:r>
      <w:r>
        <w:rPr>
          <w:rFonts w:ascii="Helvetica" w:hAnsi="Helvetica" w:cs="Helvetica" w:hint="eastAsia"/>
          <w:color w:val="3E3E3E"/>
          <w:shd w:val="clear" w:color="auto" w:fill="FFFFFF"/>
        </w:rPr>
        <w:t>程</w:t>
      </w:r>
      <w:r>
        <w:rPr>
          <w:rFonts w:ascii="Helvetica" w:hAnsi="Helvetica" w:cs="Helvetica"/>
          <w:color w:val="3E3E3E"/>
          <w:shd w:val="clear" w:color="auto" w:fill="FFFFFF"/>
        </w:rPr>
        <w:t>能达到多少公里？</w:t>
      </w:r>
      <w:r>
        <w:rPr>
          <w:rFonts w:ascii="Helvetica" w:hAnsi="Helvetica" w:cs="Helvetica" w:hint="eastAsia"/>
          <w:color w:val="3E3E3E"/>
          <w:shd w:val="clear" w:color="auto" w:fill="FFFFFF"/>
        </w:rPr>
        <w:t>A</w:t>
      </w:r>
      <w:r>
        <w:rPr>
          <w:rFonts w:ascii="Helvetica" w:hAnsi="Helvetica" w:cs="Helvetica"/>
          <w:color w:val="3E3E3E"/>
          <w:shd w:val="clear" w:color="auto" w:fill="FFFFFF"/>
        </w:rPr>
        <w:t>/200KM B/220KM</w:t>
      </w:r>
      <w:r w:rsidRPr="002423DF">
        <w:rPr>
          <w:rFonts w:ascii="Helvetica" w:hAnsi="Helvetica" w:cs="Helvetica"/>
          <w:color w:val="FF0000"/>
          <w:shd w:val="clear" w:color="auto" w:fill="FFFFFF"/>
        </w:rPr>
        <w:t xml:space="preserve"> C/240KM</w:t>
      </w:r>
    </w:p>
    <w:p w:rsidR="00900A42" w:rsidRPr="00850AA2" w:rsidRDefault="00900A42" w:rsidP="00900A42">
      <w:pPr>
        <w:pStyle w:val="a3"/>
        <w:numPr>
          <w:ilvl w:val="0"/>
          <w:numId w:val="24"/>
        </w:numPr>
        <w:ind w:firstLineChars="0"/>
        <w:jc w:val="left"/>
      </w:pPr>
      <w:r>
        <w:rPr>
          <w:rFonts w:hint="eastAsia"/>
        </w:rPr>
        <w:t>2015</w:t>
      </w:r>
      <w:r>
        <w:rPr>
          <w:rFonts w:hint="eastAsia"/>
        </w:rPr>
        <w:t>年江淮</w:t>
      </w:r>
      <w:r>
        <w:t>汽车</w:t>
      </w:r>
      <w:r w:rsidRPr="00B45041">
        <w:rPr>
          <w:rFonts w:hint="eastAsia"/>
        </w:rPr>
        <w:t>获中国汽车年度人物</w:t>
      </w:r>
      <w:r>
        <w:rPr>
          <w:rFonts w:hint="eastAsia"/>
        </w:rPr>
        <w:t>的</w:t>
      </w:r>
      <w:r>
        <w:t>是？</w:t>
      </w:r>
      <w:r w:rsidRPr="00B509CF">
        <w:rPr>
          <w:rFonts w:hint="eastAsia"/>
          <w:color w:val="000000" w:themeColor="text1"/>
        </w:rPr>
        <w:t>A</w:t>
      </w:r>
      <w:r w:rsidRPr="00B509CF">
        <w:rPr>
          <w:color w:val="000000" w:themeColor="text1"/>
        </w:rPr>
        <w:t>/</w:t>
      </w:r>
      <w:r w:rsidRPr="00B509CF">
        <w:rPr>
          <w:rFonts w:hint="eastAsia"/>
          <w:color w:val="000000" w:themeColor="text1"/>
        </w:rPr>
        <w:t>左延安</w:t>
      </w:r>
      <w:r w:rsidRPr="00B509CF">
        <w:rPr>
          <w:rFonts w:hint="eastAsia"/>
          <w:color w:val="000000" w:themeColor="text1"/>
        </w:rPr>
        <w:t xml:space="preserve"> </w:t>
      </w:r>
      <w:r w:rsidRPr="00B509CF">
        <w:rPr>
          <w:color w:val="FF0000"/>
        </w:rPr>
        <w:t>B/</w:t>
      </w:r>
      <w:r w:rsidRPr="00B509CF">
        <w:rPr>
          <w:rFonts w:hint="eastAsia"/>
          <w:color w:val="FF0000"/>
        </w:rPr>
        <w:t>安</w:t>
      </w:r>
      <w:r w:rsidRPr="00B509CF">
        <w:rPr>
          <w:color w:val="FF0000"/>
        </w:rPr>
        <w:t>进</w:t>
      </w:r>
      <w:r w:rsidRPr="00B509CF">
        <w:rPr>
          <w:rFonts w:hint="eastAsia"/>
          <w:color w:val="000000" w:themeColor="text1"/>
        </w:rPr>
        <w:t xml:space="preserve"> </w:t>
      </w:r>
      <w:r w:rsidRPr="00B509CF">
        <w:rPr>
          <w:color w:val="000000" w:themeColor="text1"/>
        </w:rPr>
        <w:t>C/</w:t>
      </w:r>
      <w:r w:rsidRPr="00B509CF">
        <w:rPr>
          <w:rFonts w:hint="eastAsia"/>
          <w:color w:val="000000" w:themeColor="text1"/>
        </w:rPr>
        <w:t>项兴初</w:t>
      </w:r>
    </w:p>
    <w:p w:rsidR="00900A42" w:rsidRDefault="00900A42" w:rsidP="00900A42">
      <w:pPr>
        <w:pStyle w:val="a3"/>
        <w:numPr>
          <w:ilvl w:val="0"/>
          <w:numId w:val="24"/>
        </w:numPr>
        <w:ind w:firstLineChars="0"/>
      </w:pPr>
      <w:r w:rsidRPr="00B45041">
        <w:rPr>
          <w:rFonts w:hint="eastAsia"/>
        </w:rPr>
        <w:t>中国车年度大选</w:t>
      </w:r>
      <w:r w:rsidRPr="00B45041">
        <w:rPr>
          <w:rFonts w:hint="eastAsia"/>
        </w:rPr>
        <w:t xml:space="preserve"> 2015</w:t>
      </w:r>
      <w:r w:rsidRPr="00B45041">
        <w:rPr>
          <w:rFonts w:hint="eastAsia"/>
        </w:rPr>
        <w:t>年度人气奖</w:t>
      </w:r>
      <w:r>
        <w:rPr>
          <w:rFonts w:hint="eastAsia"/>
        </w:rPr>
        <w:t>？</w:t>
      </w:r>
      <w:r w:rsidRPr="004D6C2F">
        <w:rPr>
          <w:rFonts w:hint="eastAsia"/>
          <w:color w:val="FF0000"/>
        </w:rPr>
        <w:t>A</w:t>
      </w:r>
      <w:r w:rsidRPr="004D6C2F">
        <w:rPr>
          <w:color w:val="FF0000"/>
        </w:rPr>
        <w:t>/S2</w:t>
      </w:r>
      <w:r w:rsidRPr="004D6C2F">
        <w:rPr>
          <w:color w:val="000000" w:themeColor="text1"/>
        </w:rPr>
        <w:t xml:space="preserve"> B/S3;</w:t>
      </w:r>
      <w:r>
        <w:t>C/S5</w:t>
      </w:r>
    </w:p>
    <w:p w:rsidR="00900A42" w:rsidRDefault="00900A42" w:rsidP="00900A42">
      <w:pPr>
        <w:pStyle w:val="a3"/>
        <w:numPr>
          <w:ilvl w:val="0"/>
          <w:numId w:val="24"/>
        </w:numPr>
        <w:ind w:firstLineChars="0"/>
        <w:jc w:val="left"/>
      </w:pPr>
      <w:r w:rsidRPr="00B45041">
        <w:rPr>
          <w:rFonts w:hint="eastAsia"/>
        </w:rPr>
        <w:t>2015</w:t>
      </w:r>
      <w:r w:rsidRPr="00B45041">
        <w:rPr>
          <w:rFonts w:hint="eastAsia"/>
        </w:rPr>
        <w:t>年年度自主品牌新锐</w:t>
      </w:r>
      <w:r w:rsidRPr="00B45041">
        <w:rPr>
          <w:rFonts w:hint="eastAsia"/>
        </w:rPr>
        <w:t>SUV</w:t>
      </w:r>
      <w:r>
        <w:rPr>
          <w:rFonts w:hint="eastAsia"/>
        </w:rPr>
        <w:t>奖？</w:t>
      </w:r>
      <w:r w:rsidRPr="004D6C2F">
        <w:rPr>
          <w:rFonts w:hint="eastAsia"/>
          <w:color w:val="FF0000"/>
        </w:rPr>
        <w:t>A</w:t>
      </w:r>
      <w:r w:rsidRPr="004D6C2F">
        <w:rPr>
          <w:color w:val="FF0000"/>
        </w:rPr>
        <w:t>/S2</w:t>
      </w:r>
      <w:r>
        <w:t xml:space="preserve"> </w:t>
      </w:r>
      <w:r w:rsidRPr="004D6C2F">
        <w:rPr>
          <w:color w:val="000000" w:themeColor="text1"/>
        </w:rPr>
        <w:t>B/S3</w:t>
      </w:r>
      <w:r>
        <w:t>;C/S5</w:t>
      </w:r>
    </w:p>
    <w:p w:rsidR="00900A42" w:rsidRDefault="00900A42" w:rsidP="00900A42">
      <w:pPr>
        <w:pStyle w:val="a3"/>
        <w:numPr>
          <w:ilvl w:val="0"/>
          <w:numId w:val="24"/>
        </w:numPr>
        <w:ind w:firstLineChars="0"/>
        <w:jc w:val="left"/>
      </w:pPr>
      <w:r>
        <w:rPr>
          <w:rFonts w:hint="eastAsia"/>
        </w:rPr>
        <w:t>中国年度汽车</w:t>
      </w:r>
      <w:r>
        <w:t>总评榜</w:t>
      </w:r>
      <w:r>
        <w:rPr>
          <w:rFonts w:hint="eastAsia"/>
        </w:rPr>
        <w:t xml:space="preserve"> </w:t>
      </w:r>
      <w:r>
        <w:rPr>
          <w:rFonts w:hint="eastAsia"/>
        </w:rPr>
        <w:t>年度</w:t>
      </w:r>
      <w:r>
        <w:t>畅销</w:t>
      </w:r>
      <w:r>
        <w:rPr>
          <w:rFonts w:hint="eastAsia"/>
        </w:rPr>
        <w:t>SUV</w:t>
      </w:r>
      <w:r>
        <w:rPr>
          <w:rFonts w:hint="eastAsia"/>
        </w:rPr>
        <w:t>？</w:t>
      </w:r>
      <w:r w:rsidRPr="00E31A93">
        <w:rPr>
          <w:rFonts w:hint="eastAsia"/>
          <w:color w:val="000000" w:themeColor="text1"/>
        </w:rPr>
        <w:t>A</w:t>
      </w:r>
      <w:r w:rsidRPr="00E31A93">
        <w:rPr>
          <w:color w:val="000000" w:themeColor="text1"/>
        </w:rPr>
        <w:t>/S2</w:t>
      </w:r>
      <w:r>
        <w:t xml:space="preserve"> </w:t>
      </w:r>
      <w:r w:rsidRPr="00E31A93">
        <w:rPr>
          <w:color w:val="FF0000"/>
        </w:rPr>
        <w:t>B/S3</w:t>
      </w:r>
      <w:r>
        <w:t>;C/S5</w:t>
      </w:r>
    </w:p>
    <w:p w:rsidR="00900A42" w:rsidRPr="00B45041" w:rsidRDefault="00900A42" w:rsidP="00900A42">
      <w:pPr>
        <w:pStyle w:val="a3"/>
        <w:numPr>
          <w:ilvl w:val="0"/>
          <w:numId w:val="24"/>
        </w:numPr>
        <w:ind w:firstLineChars="0"/>
        <w:rPr>
          <w:color w:val="FF0000"/>
        </w:rPr>
      </w:pPr>
      <w:r>
        <w:rPr>
          <w:rFonts w:hint="eastAsia"/>
        </w:rPr>
        <w:t>2015</w:t>
      </w:r>
      <w:r>
        <w:rPr>
          <w:rFonts w:hint="eastAsia"/>
        </w:rPr>
        <w:t>年</w:t>
      </w:r>
      <w:r>
        <w:rPr>
          <w:rFonts w:hint="eastAsia"/>
        </w:rPr>
        <w:t>1</w:t>
      </w:r>
      <w:r>
        <w:t>0</w:t>
      </w:r>
      <w:r>
        <w:rPr>
          <w:rFonts w:hint="eastAsia"/>
        </w:rPr>
        <w:t>月李克强</w:t>
      </w:r>
      <w:r>
        <w:t>总理视察江淮汽车</w:t>
      </w:r>
      <w:r>
        <w:rPr>
          <w:rFonts w:hint="eastAsia"/>
        </w:rPr>
        <w:t>时</w:t>
      </w:r>
      <w:r>
        <w:t>，</w:t>
      </w:r>
      <w:r>
        <w:rPr>
          <w:rFonts w:hint="eastAsia"/>
        </w:rPr>
        <w:t>驾</w:t>
      </w:r>
      <w:r>
        <w:t>乘的江淮车型？</w:t>
      </w:r>
      <w:r w:rsidRPr="004D6C2F">
        <w:rPr>
          <w:rFonts w:hint="eastAsia"/>
          <w:color w:val="FF0000"/>
        </w:rPr>
        <w:t>A</w:t>
      </w:r>
      <w:r w:rsidRPr="004D6C2F">
        <w:rPr>
          <w:color w:val="FF0000"/>
        </w:rPr>
        <w:t>/</w:t>
      </w:r>
      <w:r w:rsidRPr="005149C5">
        <w:rPr>
          <w:rFonts w:hint="eastAsia"/>
          <w:color w:val="FF0000"/>
        </w:rPr>
        <w:t xml:space="preserve"> </w:t>
      </w:r>
      <w:r w:rsidRPr="00B45041">
        <w:rPr>
          <w:rFonts w:hint="eastAsia"/>
          <w:color w:val="FF0000"/>
        </w:rPr>
        <w:t>IEV5</w:t>
      </w:r>
      <w:r w:rsidRPr="004D6C2F">
        <w:rPr>
          <w:color w:val="000000" w:themeColor="text1"/>
        </w:rPr>
        <w:t xml:space="preserve"> B/S3;</w:t>
      </w:r>
      <w:r>
        <w:t>C/S5</w:t>
      </w:r>
    </w:p>
    <w:p w:rsidR="00900A42" w:rsidRDefault="00900A42" w:rsidP="00900A42">
      <w:pPr>
        <w:pStyle w:val="a3"/>
        <w:numPr>
          <w:ilvl w:val="0"/>
          <w:numId w:val="24"/>
        </w:numPr>
        <w:ind w:firstLineChars="0"/>
        <w:jc w:val="left"/>
      </w:pPr>
      <w:r>
        <w:rPr>
          <w:rFonts w:hint="eastAsia"/>
        </w:rPr>
        <w:t>201</w:t>
      </w:r>
      <w:r>
        <w:t>6</w:t>
      </w:r>
      <w:r>
        <w:rPr>
          <w:rFonts w:hint="eastAsia"/>
        </w:rPr>
        <w:t>年</w:t>
      </w:r>
      <w:r>
        <w:t>4</w:t>
      </w:r>
      <w:r>
        <w:rPr>
          <w:rFonts w:hint="eastAsia"/>
        </w:rPr>
        <w:t>月习近平总书记莅临</w:t>
      </w:r>
      <w:r>
        <w:t>江淮汽车展区并</w:t>
      </w:r>
      <w:r>
        <w:rPr>
          <w:rFonts w:hint="eastAsia"/>
        </w:rPr>
        <w:t>驾</w:t>
      </w:r>
      <w:r>
        <w:t>乘的车型？</w:t>
      </w:r>
      <w:r w:rsidRPr="004D6C2F">
        <w:rPr>
          <w:rFonts w:hint="eastAsia"/>
          <w:color w:val="FF0000"/>
        </w:rPr>
        <w:t>A</w:t>
      </w:r>
      <w:r w:rsidRPr="004D6C2F">
        <w:rPr>
          <w:color w:val="FF0000"/>
        </w:rPr>
        <w:t>/</w:t>
      </w:r>
      <w:r w:rsidRPr="005149C5">
        <w:rPr>
          <w:rFonts w:hint="eastAsia"/>
          <w:color w:val="FF0000"/>
        </w:rPr>
        <w:t xml:space="preserve"> </w:t>
      </w:r>
      <w:r w:rsidRPr="00B45041">
        <w:rPr>
          <w:rFonts w:hint="eastAsia"/>
          <w:color w:val="FF0000"/>
        </w:rPr>
        <w:t>I</w:t>
      </w:r>
      <w:r>
        <w:rPr>
          <w:color w:val="FF0000"/>
        </w:rPr>
        <w:t>ev6s</w:t>
      </w:r>
      <w:r w:rsidRPr="004D6C2F">
        <w:rPr>
          <w:color w:val="000000" w:themeColor="text1"/>
        </w:rPr>
        <w:t xml:space="preserve"> B/</w:t>
      </w:r>
      <w:r>
        <w:rPr>
          <w:color w:val="000000" w:themeColor="text1"/>
        </w:rPr>
        <w:t>iev4</w:t>
      </w:r>
      <w:r w:rsidRPr="004D6C2F">
        <w:rPr>
          <w:color w:val="000000" w:themeColor="text1"/>
        </w:rPr>
        <w:t>;</w:t>
      </w:r>
      <w:r>
        <w:t>C/iev5</w:t>
      </w:r>
    </w:p>
    <w:p w:rsidR="00900A42" w:rsidRDefault="00900A42" w:rsidP="00900A42">
      <w:pPr>
        <w:pStyle w:val="a3"/>
        <w:numPr>
          <w:ilvl w:val="0"/>
          <w:numId w:val="24"/>
        </w:numPr>
        <w:ind w:firstLineChars="0"/>
        <w:jc w:val="left"/>
      </w:pPr>
      <w:r>
        <w:rPr>
          <w:rFonts w:hint="eastAsia"/>
        </w:rPr>
        <w:t>江淮</w:t>
      </w:r>
      <w:r>
        <w:t>汽车</w:t>
      </w:r>
      <w:r>
        <w:rPr>
          <w:rFonts w:hint="eastAsia"/>
        </w:rPr>
        <w:t>获得“</w:t>
      </w:r>
      <w:r>
        <w:rPr>
          <w:rFonts w:hint="eastAsia"/>
        </w:rPr>
        <w:t>2015</w:t>
      </w:r>
      <w:r>
        <w:rPr>
          <w:rFonts w:hint="eastAsia"/>
        </w:rPr>
        <w:t>年度</w:t>
      </w:r>
      <w:r>
        <w:t>安全车</w:t>
      </w:r>
      <w:r>
        <w:rPr>
          <w:rFonts w:hint="eastAsia"/>
        </w:rPr>
        <w:t>”</w:t>
      </w:r>
      <w:r w:rsidRPr="00487D2E">
        <w:rPr>
          <w:rFonts w:hint="eastAsia"/>
        </w:rPr>
        <w:t xml:space="preserve"> </w:t>
      </w:r>
      <w:r>
        <w:rPr>
          <w:rFonts w:hint="eastAsia"/>
        </w:rPr>
        <w:t>的产品</w:t>
      </w:r>
      <w:r>
        <w:t>是？</w:t>
      </w:r>
      <w:r w:rsidRPr="004D6C2F">
        <w:rPr>
          <w:rFonts w:hint="eastAsia"/>
          <w:color w:val="000000" w:themeColor="text1"/>
        </w:rPr>
        <w:t>A</w:t>
      </w:r>
      <w:r w:rsidRPr="004D6C2F">
        <w:rPr>
          <w:color w:val="000000" w:themeColor="text1"/>
        </w:rPr>
        <w:t xml:space="preserve">/S2 </w:t>
      </w:r>
      <w:r w:rsidRPr="004D6C2F">
        <w:rPr>
          <w:color w:val="FF0000"/>
        </w:rPr>
        <w:t>B/S3</w:t>
      </w:r>
      <w:r>
        <w:t>;C/S5</w:t>
      </w:r>
    </w:p>
    <w:p w:rsidR="00900A42" w:rsidRPr="00F56FE1" w:rsidRDefault="00900A42" w:rsidP="00900A42">
      <w:pPr>
        <w:pStyle w:val="a3"/>
        <w:numPr>
          <w:ilvl w:val="0"/>
          <w:numId w:val="24"/>
        </w:numPr>
        <w:ind w:firstLineChars="0"/>
        <w:jc w:val="left"/>
        <w:rPr>
          <w:rFonts w:ascii="Helvetica" w:hAnsi="Helvetica" w:cs="Helvetica"/>
          <w:color w:val="3E3E3E"/>
          <w:shd w:val="clear" w:color="auto" w:fill="FFFFFF"/>
        </w:rPr>
      </w:pPr>
      <w:r>
        <w:rPr>
          <w:rFonts w:hint="eastAsia"/>
        </w:rPr>
        <w:t>江淮</w:t>
      </w:r>
      <w:r>
        <w:t>汽车</w:t>
      </w:r>
      <w:r>
        <w:t>iev6s</w:t>
      </w:r>
      <w:r>
        <w:rPr>
          <w:rFonts w:hint="eastAsia"/>
        </w:rPr>
        <w:t>的官方售价</w:t>
      </w:r>
      <w:r>
        <w:t>是多少？</w:t>
      </w:r>
      <w:r w:rsidRPr="00E17075">
        <w:rPr>
          <w:rFonts w:hint="eastAsia"/>
          <w:color w:val="FF0000"/>
        </w:rPr>
        <w:t>A</w:t>
      </w:r>
      <w:r w:rsidRPr="00E17075">
        <w:rPr>
          <w:color w:val="FF0000"/>
        </w:rPr>
        <w:t>/</w:t>
      </w:r>
      <w:r w:rsidRPr="00E17075">
        <w:rPr>
          <w:rFonts w:ascii="Helvetica" w:hAnsi="Helvetica" w:cs="Helvetica"/>
          <w:color w:val="FF0000"/>
          <w:shd w:val="clear" w:color="auto" w:fill="FFFFFF"/>
        </w:rPr>
        <w:t>10.98</w:t>
      </w:r>
      <w:r w:rsidRPr="00E17075">
        <w:rPr>
          <w:rFonts w:ascii="Helvetica" w:hAnsi="Helvetica" w:cs="Helvetica"/>
          <w:color w:val="FF0000"/>
          <w:shd w:val="clear" w:color="auto" w:fill="FFFFFF"/>
        </w:rPr>
        <w:t>万</w:t>
      </w:r>
      <w:r w:rsidRPr="00E17075">
        <w:rPr>
          <w:rFonts w:ascii="Helvetica" w:hAnsi="Helvetica" w:cs="Helvetica" w:hint="eastAsia"/>
          <w:color w:val="3E3E3E"/>
          <w:shd w:val="clear" w:color="auto" w:fill="FFFFFF"/>
        </w:rPr>
        <w:t xml:space="preserve"> B/</w:t>
      </w:r>
      <w:r w:rsidRPr="00E17075">
        <w:rPr>
          <w:rFonts w:ascii="Helvetica" w:hAnsi="Helvetica" w:cs="Helvetica"/>
          <w:color w:val="3E3E3E"/>
          <w:shd w:val="clear" w:color="auto" w:fill="FFFFFF"/>
        </w:rPr>
        <w:t>9.48</w:t>
      </w:r>
      <w:r w:rsidRPr="00E17075">
        <w:rPr>
          <w:rFonts w:ascii="Helvetica" w:hAnsi="Helvetica" w:cs="Helvetica"/>
          <w:color w:val="3E3E3E"/>
          <w:shd w:val="clear" w:color="auto" w:fill="FFFFFF"/>
        </w:rPr>
        <w:t>万</w:t>
      </w:r>
      <w:r w:rsidRPr="00E17075">
        <w:rPr>
          <w:rFonts w:ascii="Helvetica" w:hAnsi="Helvetica" w:cs="Helvetica" w:hint="eastAsia"/>
          <w:color w:val="3E3E3E"/>
          <w:shd w:val="clear" w:color="auto" w:fill="FFFFFF"/>
        </w:rPr>
        <w:t xml:space="preserve"> C</w:t>
      </w:r>
      <w:r w:rsidRPr="00E17075">
        <w:rPr>
          <w:rFonts w:ascii="Helvetica" w:hAnsi="Helvetica" w:cs="Helvetica"/>
          <w:color w:val="3E3E3E"/>
          <w:shd w:val="clear" w:color="auto" w:fill="FFFFFF"/>
        </w:rPr>
        <w:t>/9.98</w:t>
      </w:r>
      <w:r w:rsidRPr="00E17075">
        <w:rPr>
          <w:rFonts w:ascii="Helvetica" w:hAnsi="Helvetica" w:cs="Helvetica"/>
          <w:color w:val="3E3E3E"/>
          <w:shd w:val="clear" w:color="auto" w:fill="FFFFFF"/>
        </w:rPr>
        <w:t>万</w:t>
      </w:r>
      <w:bookmarkStart w:id="0" w:name="_GoBack"/>
      <w:bookmarkEnd w:id="0"/>
    </w:p>
    <w:p w:rsidR="00900A42" w:rsidRPr="00900A42" w:rsidRDefault="00900A42" w:rsidP="003E79E4">
      <w:pPr>
        <w:adjustRightInd w:val="0"/>
        <w:snapToGrid w:val="0"/>
        <w:spacing w:line="360" w:lineRule="auto"/>
        <w:rPr>
          <w:rFonts w:asciiTheme="minorEastAsia" w:hAnsiTheme="minorEastAsia"/>
          <w:szCs w:val="21"/>
        </w:rPr>
      </w:pPr>
    </w:p>
    <w:sectPr w:rsidR="00900A42" w:rsidRPr="00900A42" w:rsidSect="00266C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5F" w:rsidRDefault="00AE4B5F" w:rsidP="000571F3">
      <w:r>
        <w:separator/>
      </w:r>
    </w:p>
  </w:endnote>
  <w:endnote w:type="continuationSeparator" w:id="1">
    <w:p w:rsidR="00AE4B5F" w:rsidRDefault="00AE4B5F" w:rsidP="000571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4.">
    <w:altName w:val="宋体"/>
    <w:panose1 w:val="00000000000000000000"/>
    <w:charset w:val="86"/>
    <w:family w:val="roma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5F" w:rsidRDefault="00AE4B5F" w:rsidP="000571F3">
      <w:r>
        <w:separator/>
      </w:r>
    </w:p>
  </w:footnote>
  <w:footnote w:type="continuationSeparator" w:id="1">
    <w:p w:rsidR="00AE4B5F" w:rsidRDefault="00AE4B5F" w:rsidP="00057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AFB"/>
    <w:multiLevelType w:val="hybridMultilevel"/>
    <w:tmpl w:val="A518FA1C"/>
    <w:lvl w:ilvl="0" w:tplc="84A299BE">
      <w:start w:val="14"/>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551160"/>
    <w:multiLevelType w:val="hybridMultilevel"/>
    <w:tmpl w:val="E874689A"/>
    <w:lvl w:ilvl="0" w:tplc="AF667646">
      <w:start w:val="4"/>
      <w:numFmt w:val="upperLetter"/>
      <w:lvlText w:val="%1．"/>
      <w:lvlJc w:val="left"/>
      <w:pPr>
        <w:ind w:left="780" w:hanging="360"/>
      </w:pPr>
      <w:rPr>
        <w:rFonts w:hint="default"/>
        <w:b/>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853ECD"/>
    <w:multiLevelType w:val="hybridMultilevel"/>
    <w:tmpl w:val="5B2619B2"/>
    <w:lvl w:ilvl="0" w:tplc="AC5820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D734B2"/>
    <w:multiLevelType w:val="hybridMultilevel"/>
    <w:tmpl w:val="F50EB6E6"/>
    <w:lvl w:ilvl="0" w:tplc="6344A456">
      <w:start w:val="1"/>
      <w:numFmt w:val="japaneseCounting"/>
      <w:lvlText w:val="%1．"/>
      <w:lvlJc w:val="left"/>
      <w:pPr>
        <w:ind w:left="2820" w:hanging="72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4">
    <w:nsid w:val="225012CD"/>
    <w:multiLevelType w:val="hybridMultilevel"/>
    <w:tmpl w:val="D230075A"/>
    <w:lvl w:ilvl="0" w:tplc="B300A74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BC90481"/>
    <w:multiLevelType w:val="hybridMultilevel"/>
    <w:tmpl w:val="AEA201EE"/>
    <w:lvl w:ilvl="0" w:tplc="6B46E8E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EC448DD"/>
    <w:multiLevelType w:val="hybridMultilevel"/>
    <w:tmpl w:val="FDEA7F24"/>
    <w:lvl w:ilvl="0" w:tplc="8DDA8E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965191"/>
    <w:multiLevelType w:val="hybridMultilevel"/>
    <w:tmpl w:val="5CF22CE8"/>
    <w:lvl w:ilvl="0" w:tplc="E91EC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0370C1"/>
    <w:multiLevelType w:val="hybridMultilevel"/>
    <w:tmpl w:val="E8AA56C6"/>
    <w:lvl w:ilvl="0" w:tplc="7512A7B2">
      <w:start w:val="12"/>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ED7475"/>
    <w:multiLevelType w:val="hybridMultilevel"/>
    <w:tmpl w:val="9E2435EA"/>
    <w:lvl w:ilvl="0" w:tplc="7A70A440">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111488"/>
    <w:multiLevelType w:val="hybridMultilevel"/>
    <w:tmpl w:val="C77099B2"/>
    <w:lvl w:ilvl="0" w:tplc="38B85196">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49064007"/>
    <w:multiLevelType w:val="hybridMultilevel"/>
    <w:tmpl w:val="0C10FBFC"/>
    <w:lvl w:ilvl="0" w:tplc="BB66CEE0">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50412D"/>
    <w:multiLevelType w:val="hybridMultilevel"/>
    <w:tmpl w:val="4D9E3B4A"/>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AB42DBD"/>
    <w:multiLevelType w:val="hybridMultilevel"/>
    <w:tmpl w:val="6D48FB88"/>
    <w:lvl w:ilvl="0" w:tplc="D20A6C4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BA1844"/>
    <w:multiLevelType w:val="hybridMultilevel"/>
    <w:tmpl w:val="35EE31BC"/>
    <w:lvl w:ilvl="0" w:tplc="F77621E2">
      <w:start w:val="13"/>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365A3E"/>
    <w:multiLevelType w:val="hybridMultilevel"/>
    <w:tmpl w:val="02C8095C"/>
    <w:lvl w:ilvl="0" w:tplc="19589E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5C753699"/>
    <w:multiLevelType w:val="hybridMultilevel"/>
    <w:tmpl w:val="F50EB6E6"/>
    <w:lvl w:ilvl="0" w:tplc="6344A456">
      <w:start w:val="1"/>
      <w:numFmt w:val="japaneseCounting"/>
      <w:lvlText w:val="%1．"/>
      <w:lvlJc w:val="left"/>
      <w:pPr>
        <w:ind w:left="2820" w:hanging="72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17">
    <w:nsid w:val="5E077F19"/>
    <w:multiLevelType w:val="hybridMultilevel"/>
    <w:tmpl w:val="9550C9A8"/>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70876E8"/>
    <w:multiLevelType w:val="hybridMultilevel"/>
    <w:tmpl w:val="F1F0466E"/>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ED52E1D"/>
    <w:multiLevelType w:val="hybridMultilevel"/>
    <w:tmpl w:val="4D9E3B4A"/>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718C65AC"/>
    <w:multiLevelType w:val="hybridMultilevel"/>
    <w:tmpl w:val="A17EE0B2"/>
    <w:lvl w:ilvl="0" w:tplc="545E0554">
      <w:start w:val="10"/>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CE7F26"/>
    <w:multiLevelType w:val="hybridMultilevel"/>
    <w:tmpl w:val="4FE0D38E"/>
    <w:lvl w:ilvl="0" w:tplc="07D4CBE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A4B6E8A"/>
    <w:multiLevelType w:val="hybridMultilevel"/>
    <w:tmpl w:val="96E0B874"/>
    <w:lvl w:ilvl="0" w:tplc="D7DCC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FC6C31"/>
    <w:multiLevelType w:val="hybridMultilevel"/>
    <w:tmpl w:val="C77099B2"/>
    <w:lvl w:ilvl="0" w:tplc="38B8519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6"/>
  </w:num>
  <w:num w:numId="2">
    <w:abstractNumId w:val="2"/>
  </w:num>
  <w:num w:numId="3">
    <w:abstractNumId w:val="12"/>
  </w:num>
  <w:num w:numId="4">
    <w:abstractNumId w:val="19"/>
  </w:num>
  <w:num w:numId="5">
    <w:abstractNumId w:val="10"/>
  </w:num>
  <w:num w:numId="6">
    <w:abstractNumId w:val="23"/>
  </w:num>
  <w:num w:numId="7">
    <w:abstractNumId w:val="17"/>
  </w:num>
  <w:num w:numId="8">
    <w:abstractNumId w:val="18"/>
  </w:num>
  <w:num w:numId="9">
    <w:abstractNumId w:val="22"/>
  </w:num>
  <w:num w:numId="10">
    <w:abstractNumId w:val="7"/>
  </w:num>
  <w:num w:numId="11">
    <w:abstractNumId w:val="4"/>
  </w:num>
  <w:num w:numId="12">
    <w:abstractNumId w:val="16"/>
  </w:num>
  <w:num w:numId="13">
    <w:abstractNumId w:val="0"/>
  </w:num>
  <w:num w:numId="14">
    <w:abstractNumId w:val="13"/>
  </w:num>
  <w:num w:numId="15">
    <w:abstractNumId w:val="8"/>
  </w:num>
  <w:num w:numId="16">
    <w:abstractNumId w:val="14"/>
  </w:num>
  <w:num w:numId="17">
    <w:abstractNumId w:val="21"/>
  </w:num>
  <w:num w:numId="18">
    <w:abstractNumId w:val="5"/>
  </w:num>
  <w:num w:numId="19">
    <w:abstractNumId w:val="20"/>
  </w:num>
  <w:num w:numId="20">
    <w:abstractNumId w:val="15"/>
  </w:num>
  <w:num w:numId="21">
    <w:abstractNumId w:val="3"/>
  </w:num>
  <w:num w:numId="22">
    <w:abstractNumId w:val="1"/>
  </w:num>
  <w:num w:numId="23">
    <w:abstractNumId w:val="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9FC"/>
    <w:rsid w:val="00004E72"/>
    <w:rsid w:val="00011C39"/>
    <w:rsid w:val="000442DB"/>
    <w:rsid w:val="00050622"/>
    <w:rsid w:val="000571F3"/>
    <w:rsid w:val="000622D0"/>
    <w:rsid w:val="00063C45"/>
    <w:rsid w:val="00070319"/>
    <w:rsid w:val="0007600E"/>
    <w:rsid w:val="0007758B"/>
    <w:rsid w:val="0008735F"/>
    <w:rsid w:val="000A1443"/>
    <w:rsid w:val="000B09D6"/>
    <w:rsid w:val="000B38BB"/>
    <w:rsid w:val="000B49C0"/>
    <w:rsid w:val="000C2FE2"/>
    <w:rsid w:val="000C6EFB"/>
    <w:rsid w:val="000C7C16"/>
    <w:rsid w:val="000D7A7C"/>
    <w:rsid w:val="000E10B2"/>
    <w:rsid w:val="000E3FA8"/>
    <w:rsid w:val="000E6548"/>
    <w:rsid w:val="000F0C92"/>
    <w:rsid w:val="000F338C"/>
    <w:rsid w:val="000F3BAB"/>
    <w:rsid w:val="000F4ED0"/>
    <w:rsid w:val="000F5E3C"/>
    <w:rsid w:val="00113662"/>
    <w:rsid w:val="0011389B"/>
    <w:rsid w:val="00125757"/>
    <w:rsid w:val="0012580A"/>
    <w:rsid w:val="00136EAF"/>
    <w:rsid w:val="0013709D"/>
    <w:rsid w:val="001447D0"/>
    <w:rsid w:val="0015754F"/>
    <w:rsid w:val="001651E5"/>
    <w:rsid w:val="0016545E"/>
    <w:rsid w:val="00172C0B"/>
    <w:rsid w:val="00175DFD"/>
    <w:rsid w:val="00193B3C"/>
    <w:rsid w:val="001966E7"/>
    <w:rsid w:val="00196A8B"/>
    <w:rsid w:val="001B5891"/>
    <w:rsid w:val="001C09FC"/>
    <w:rsid w:val="001C5EFD"/>
    <w:rsid w:val="001D0AE4"/>
    <w:rsid w:val="001D1AD2"/>
    <w:rsid w:val="001D2089"/>
    <w:rsid w:val="001D3FDD"/>
    <w:rsid w:val="001D4826"/>
    <w:rsid w:val="001E2683"/>
    <w:rsid w:val="001E302A"/>
    <w:rsid w:val="001E4319"/>
    <w:rsid w:val="001E7954"/>
    <w:rsid w:val="001F3758"/>
    <w:rsid w:val="00201737"/>
    <w:rsid w:val="00213676"/>
    <w:rsid w:val="002304D2"/>
    <w:rsid w:val="00233543"/>
    <w:rsid w:val="0023373E"/>
    <w:rsid w:val="00266C12"/>
    <w:rsid w:val="00271BA4"/>
    <w:rsid w:val="0027690B"/>
    <w:rsid w:val="00284A97"/>
    <w:rsid w:val="0028516C"/>
    <w:rsid w:val="002872B0"/>
    <w:rsid w:val="00292B06"/>
    <w:rsid w:val="00296945"/>
    <w:rsid w:val="00296D17"/>
    <w:rsid w:val="002B2B6B"/>
    <w:rsid w:val="002B47A6"/>
    <w:rsid w:val="002B5D7E"/>
    <w:rsid w:val="002C02B9"/>
    <w:rsid w:val="002C0CB5"/>
    <w:rsid w:val="002C28BF"/>
    <w:rsid w:val="002C716F"/>
    <w:rsid w:val="002D06B1"/>
    <w:rsid w:val="002F022E"/>
    <w:rsid w:val="002F30CC"/>
    <w:rsid w:val="002F62F2"/>
    <w:rsid w:val="002F75DB"/>
    <w:rsid w:val="00300E51"/>
    <w:rsid w:val="0031194B"/>
    <w:rsid w:val="0031265B"/>
    <w:rsid w:val="00315048"/>
    <w:rsid w:val="003351CA"/>
    <w:rsid w:val="003360EA"/>
    <w:rsid w:val="003433A9"/>
    <w:rsid w:val="003447D3"/>
    <w:rsid w:val="0034648F"/>
    <w:rsid w:val="00347DFD"/>
    <w:rsid w:val="00394089"/>
    <w:rsid w:val="003A0EFB"/>
    <w:rsid w:val="003A2AD3"/>
    <w:rsid w:val="003B54EE"/>
    <w:rsid w:val="003C317C"/>
    <w:rsid w:val="003C3575"/>
    <w:rsid w:val="003D06E0"/>
    <w:rsid w:val="003D086F"/>
    <w:rsid w:val="003D5472"/>
    <w:rsid w:val="003D5801"/>
    <w:rsid w:val="003E203C"/>
    <w:rsid w:val="003E79E4"/>
    <w:rsid w:val="003E79F5"/>
    <w:rsid w:val="003F4AD8"/>
    <w:rsid w:val="003F5B38"/>
    <w:rsid w:val="0041465E"/>
    <w:rsid w:val="00436D7D"/>
    <w:rsid w:val="00440512"/>
    <w:rsid w:val="00442382"/>
    <w:rsid w:val="0046161B"/>
    <w:rsid w:val="004648A8"/>
    <w:rsid w:val="00466F41"/>
    <w:rsid w:val="00473ADA"/>
    <w:rsid w:val="00475E9C"/>
    <w:rsid w:val="004809AC"/>
    <w:rsid w:val="00485C84"/>
    <w:rsid w:val="00491148"/>
    <w:rsid w:val="00496B25"/>
    <w:rsid w:val="004A05E4"/>
    <w:rsid w:val="004B2DE6"/>
    <w:rsid w:val="004C556F"/>
    <w:rsid w:val="004D1299"/>
    <w:rsid w:val="004D5FC7"/>
    <w:rsid w:val="004D6CDE"/>
    <w:rsid w:val="004D723F"/>
    <w:rsid w:val="004F56CF"/>
    <w:rsid w:val="00520888"/>
    <w:rsid w:val="00521503"/>
    <w:rsid w:val="00530F49"/>
    <w:rsid w:val="00550598"/>
    <w:rsid w:val="005528A8"/>
    <w:rsid w:val="0055636B"/>
    <w:rsid w:val="005626B1"/>
    <w:rsid w:val="00567F65"/>
    <w:rsid w:val="00571CA4"/>
    <w:rsid w:val="00573EC7"/>
    <w:rsid w:val="00583E9D"/>
    <w:rsid w:val="00585531"/>
    <w:rsid w:val="00590312"/>
    <w:rsid w:val="00590966"/>
    <w:rsid w:val="005A27BE"/>
    <w:rsid w:val="005B47CF"/>
    <w:rsid w:val="005B4AF2"/>
    <w:rsid w:val="005B7747"/>
    <w:rsid w:val="005C774E"/>
    <w:rsid w:val="005E2C61"/>
    <w:rsid w:val="005E2E7F"/>
    <w:rsid w:val="005F1EA6"/>
    <w:rsid w:val="00616ED0"/>
    <w:rsid w:val="006172A8"/>
    <w:rsid w:val="00620B5D"/>
    <w:rsid w:val="006231A3"/>
    <w:rsid w:val="00632046"/>
    <w:rsid w:val="00643FEB"/>
    <w:rsid w:val="00650C9A"/>
    <w:rsid w:val="006555E1"/>
    <w:rsid w:val="0065589A"/>
    <w:rsid w:val="00667B8E"/>
    <w:rsid w:val="00693794"/>
    <w:rsid w:val="006B5DF8"/>
    <w:rsid w:val="006C1917"/>
    <w:rsid w:val="006C31C8"/>
    <w:rsid w:val="006C3641"/>
    <w:rsid w:val="006C4FC2"/>
    <w:rsid w:val="006D2506"/>
    <w:rsid w:val="006E12EE"/>
    <w:rsid w:val="006E33D0"/>
    <w:rsid w:val="006E4498"/>
    <w:rsid w:val="006F49D8"/>
    <w:rsid w:val="006F7017"/>
    <w:rsid w:val="00700375"/>
    <w:rsid w:val="00712068"/>
    <w:rsid w:val="00712F60"/>
    <w:rsid w:val="00714D23"/>
    <w:rsid w:val="007252DF"/>
    <w:rsid w:val="00726640"/>
    <w:rsid w:val="00731BB5"/>
    <w:rsid w:val="0073707B"/>
    <w:rsid w:val="0074370E"/>
    <w:rsid w:val="0075025A"/>
    <w:rsid w:val="00752D21"/>
    <w:rsid w:val="00755337"/>
    <w:rsid w:val="007721BA"/>
    <w:rsid w:val="00773C01"/>
    <w:rsid w:val="00777BD5"/>
    <w:rsid w:val="00782440"/>
    <w:rsid w:val="00795E0A"/>
    <w:rsid w:val="007A2EBE"/>
    <w:rsid w:val="007A3FE6"/>
    <w:rsid w:val="007A552B"/>
    <w:rsid w:val="007B530A"/>
    <w:rsid w:val="007C1F4A"/>
    <w:rsid w:val="007C3EAB"/>
    <w:rsid w:val="007C4591"/>
    <w:rsid w:val="007D5661"/>
    <w:rsid w:val="007E3122"/>
    <w:rsid w:val="007F19C2"/>
    <w:rsid w:val="008102C3"/>
    <w:rsid w:val="008104A6"/>
    <w:rsid w:val="00810501"/>
    <w:rsid w:val="00810C47"/>
    <w:rsid w:val="00810DF4"/>
    <w:rsid w:val="00816550"/>
    <w:rsid w:val="008364B8"/>
    <w:rsid w:val="00845A8C"/>
    <w:rsid w:val="00846287"/>
    <w:rsid w:val="00847BDF"/>
    <w:rsid w:val="0085449D"/>
    <w:rsid w:val="00867893"/>
    <w:rsid w:val="00874AA8"/>
    <w:rsid w:val="00882FCF"/>
    <w:rsid w:val="00885D4A"/>
    <w:rsid w:val="00891044"/>
    <w:rsid w:val="00897698"/>
    <w:rsid w:val="008A2C9A"/>
    <w:rsid w:val="008A43F9"/>
    <w:rsid w:val="008A61DA"/>
    <w:rsid w:val="008A6665"/>
    <w:rsid w:val="008A7B8C"/>
    <w:rsid w:val="008D07F8"/>
    <w:rsid w:val="008D5DFF"/>
    <w:rsid w:val="008D7B18"/>
    <w:rsid w:val="008E067D"/>
    <w:rsid w:val="00900A42"/>
    <w:rsid w:val="00913B4C"/>
    <w:rsid w:val="00914892"/>
    <w:rsid w:val="00925389"/>
    <w:rsid w:val="00926E8F"/>
    <w:rsid w:val="00927C1B"/>
    <w:rsid w:val="009335C5"/>
    <w:rsid w:val="00935BB1"/>
    <w:rsid w:val="00944582"/>
    <w:rsid w:val="00953C83"/>
    <w:rsid w:val="00956928"/>
    <w:rsid w:val="00960EB0"/>
    <w:rsid w:val="0096756C"/>
    <w:rsid w:val="009876F9"/>
    <w:rsid w:val="009910C5"/>
    <w:rsid w:val="00993B02"/>
    <w:rsid w:val="00996C9C"/>
    <w:rsid w:val="009A0947"/>
    <w:rsid w:val="009A5899"/>
    <w:rsid w:val="009B7C96"/>
    <w:rsid w:val="009C16F7"/>
    <w:rsid w:val="009D23A1"/>
    <w:rsid w:val="009D4080"/>
    <w:rsid w:val="009E3DA0"/>
    <w:rsid w:val="009E3FCB"/>
    <w:rsid w:val="009E64C7"/>
    <w:rsid w:val="009F150E"/>
    <w:rsid w:val="009F2AC8"/>
    <w:rsid w:val="009F6FB3"/>
    <w:rsid w:val="00A03656"/>
    <w:rsid w:val="00A13C2D"/>
    <w:rsid w:val="00A1483B"/>
    <w:rsid w:val="00A14FA5"/>
    <w:rsid w:val="00A3531D"/>
    <w:rsid w:val="00A374B4"/>
    <w:rsid w:val="00A42D85"/>
    <w:rsid w:val="00A44AE7"/>
    <w:rsid w:val="00A467EB"/>
    <w:rsid w:val="00A538BD"/>
    <w:rsid w:val="00A6121E"/>
    <w:rsid w:val="00A6436F"/>
    <w:rsid w:val="00A7336E"/>
    <w:rsid w:val="00A7717C"/>
    <w:rsid w:val="00A8180C"/>
    <w:rsid w:val="00A839AF"/>
    <w:rsid w:val="00A906DE"/>
    <w:rsid w:val="00A9546A"/>
    <w:rsid w:val="00AB2E4C"/>
    <w:rsid w:val="00AC1D0F"/>
    <w:rsid w:val="00AC262B"/>
    <w:rsid w:val="00AD4CAA"/>
    <w:rsid w:val="00AE4253"/>
    <w:rsid w:val="00AE4B5F"/>
    <w:rsid w:val="00B14264"/>
    <w:rsid w:val="00B175B7"/>
    <w:rsid w:val="00B2544F"/>
    <w:rsid w:val="00B25798"/>
    <w:rsid w:val="00B40005"/>
    <w:rsid w:val="00B42344"/>
    <w:rsid w:val="00B446A9"/>
    <w:rsid w:val="00B6555C"/>
    <w:rsid w:val="00B72572"/>
    <w:rsid w:val="00B836BD"/>
    <w:rsid w:val="00BB3388"/>
    <w:rsid w:val="00BE412F"/>
    <w:rsid w:val="00BE63B8"/>
    <w:rsid w:val="00BF5795"/>
    <w:rsid w:val="00C007CA"/>
    <w:rsid w:val="00C025F0"/>
    <w:rsid w:val="00C0778D"/>
    <w:rsid w:val="00C2150E"/>
    <w:rsid w:val="00C2648E"/>
    <w:rsid w:val="00C36CFE"/>
    <w:rsid w:val="00C37CF2"/>
    <w:rsid w:val="00C40481"/>
    <w:rsid w:val="00C57DE5"/>
    <w:rsid w:val="00C631AF"/>
    <w:rsid w:val="00CA2A31"/>
    <w:rsid w:val="00CA4EE7"/>
    <w:rsid w:val="00CA583A"/>
    <w:rsid w:val="00CB4BE9"/>
    <w:rsid w:val="00CB4E8B"/>
    <w:rsid w:val="00CB55C1"/>
    <w:rsid w:val="00CB5DCE"/>
    <w:rsid w:val="00CC3FF7"/>
    <w:rsid w:val="00CD3966"/>
    <w:rsid w:val="00CD5E70"/>
    <w:rsid w:val="00CD77D1"/>
    <w:rsid w:val="00CE7ED4"/>
    <w:rsid w:val="00CF0E81"/>
    <w:rsid w:val="00D05D16"/>
    <w:rsid w:val="00D31444"/>
    <w:rsid w:val="00D37EDA"/>
    <w:rsid w:val="00D56020"/>
    <w:rsid w:val="00D5631C"/>
    <w:rsid w:val="00D65251"/>
    <w:rsid w:val="00D727A4"/>
    <w:rsid w:val="00D7576D"/>
    <w:rsid w:val="00D9295D"/>
    <w:rsid w:val="00D94611"/>
    <w:rsid w:val="00D9781C"/>
    <w:rsid w:val="00DB7879"/>
    <w:rsid w:val="00DD159C"/>
    <w:rsid w:val="00DD1A9E"/>
    <w:rsid w:val="00DE2881"/>
    <w:rsid w:val="00DE37FA"/>
    <w:rsid w:val="00DE4042"/>
    <w:rsid w:val="00DF724E"/>
    <w:rsid w:val="00E016F7"/>
    <w:rsid w:val="00E04289"/>
    <w:rsid w:val="00E16506"/>
    <w:rsid w:val="00E23A63"/>
    <w:rsid w:val="00E31A93"/>
    <w:rsid w:val="00E431B9"/>
    <w:rsid w:val="00E44AD2"/>
    <w:rsid w:val="00E466EE"/>
    <w:rsid w:val="00E62104"/>
    <w:rsid w:val="00E62736"/>
    <w:rsid w:val="00E775FF"/>
    <w:rsid w:val="00E804C9"/>
    <w:rsid w:val="00E91BAE"/>
    <w:rsid w:val="00E95616"/>
    <w:rsid w:val="00E964A1"/>
    <w:rsid w:val="00EA1B1B"/>
    <w:rsid w:val="00EA3EF7"/>
    <w:rsid w:val="00EB3178"/>
    <w:rsid w:val="00EB4AF0"/>
    <w:rsid w:val="00EB716D"/>
    <w:rsid w:val="00ED441E"/>
    <w:rsid w:val="00ED67E5"/>
    <w:rsid w:val="00EE2A25"/>
    <w:rsid w:val="00EE77CE"/>
    <w:rsid w:val="00EE78C5"/>
    <w:rsid w:val="00EF0282"/>
    <w:rsid w:val="00EF10C6"/>
    <w:rsid w:val="00F005B3"/>
    <w:rsid w:val="00F145D5"/>
    <w:rsid w:val="00F14750"/>
    <w:rsid w:val="00F45E43"/>
    <w:rsid w:val="00F46636"/>
    <w:rsid w:val="00F55669"/>
    <w:rsid w:val="00F573A9"/>
    <w:rsid w:val="00F63216"/>
    <w:rsid w:val="00F851F6"/>
    <w:rsid w:val="00FB5910"/>
    <w:rsid w:val="00FC30B6"/>
    <w:rsid w:val="00FD42CC"/>
    <w:rsid w:val="00FD45E9"/>
    <w:rsid w:val="00FF0200"/>
    <w:rsid w:val="00FF36A2"/>
    <w:rsid w:val="00FF3FA3"/>
    <w:rsid w:val="00FF4A45"/>
    <w:rsid w:val="00FF5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9FC"/>
    <w:pPr>
      <w:ind w:firstLineChars="200" w:firstLine="420"/>
    </w:pPr>
  </w:style>
  <w:style w:type="character" w:styleId="a4">
    <w:name w:val="Strong"/>
    <w:basedOn w:val="a0"/>
    <w:uiPriority w:val="22"/>
    <w:qFormat/>
    <w:rsid w:val="005528A8"/>
    <w:rPr>
      <w:b/>
      <w:bCs/>
    </w:rPr>
  </w:style>
  <w:style w:type="character" w:styleId="a5">
    <w:name w:val="Hyperlink"/>
    <w:basedOn w:val="a0"/>
    <w:uiPriority w:val="99"/>
    <w:semiHidden/>
    <w:unhideWhenUsed/>
    <w:rsid w:val="0023373E"/>
    <w:rPr>
      <w:strike w:val="0"/>
      <w:dstrike w:val="0"/>
      <w:color w:val="136EC2"/>
      <w:u w:val="single"/>
      <w:effect w:val="none"/>
    </w:rPr>
  </w:style>
  <w:style w:type="paragraph" w:styleId="a6">
    <w:name w:val="header"/>
    <w:basedOn w:val="a"/>
    <w:link w:val="Char"/>
    <w:uiPriority w:val="99"/>
    <w:semiHidden/>
    <w:unhideWhenUsed/>
    <w:rsid w:val="00057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571F3"/>
    <w:rPr>
      <w:sz w:val="18"/>
      <w:szCs w:val="18"/>
    </w:rPr>
  </w:style>
  <w:style w:type="paragraph" w:styleId="a7">
    <w:name w:val="footer"/>
    <w:basedOn w:val="a"/>
    <w:link w:val="Char0"/>
    <w:uiPriority w:val="99"/>
    <w:semiHidden/>
    <w:unhideWhenUsed/>
    <w:rsid w:val="000571F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571F3"/>
    <w:rPr>
      <w:sz w:val="18"/>
      <w:szCs w:val="18"/>
    </w:rPr>
  </w:style>
  <w:style w:type="paragraph" w:customStyle="1" w:styleId="Default">
    <w:name w:val="Default"/>
    <w:rsid w:val="00F851F6"/>
    <w:pPr>
      <w:widowControl w:val="0"/>
      <w:autoSpaceDE w:val="0"/>
      <w:autoSpaceDN w:val="0"/>
      <w:adjustRightInd w:val="0"/>
    </w:pPr>
    <w:rPr>
      <w:rFonts w:ascii="宋体4." w:eastAsia="宋体4." w:cs="宋体4."/>
      <w:color w:val="000000"/>
      <w:kern w:val="0"/>
      <w:sz w:val="24"/>
      <w:szCs w:val="24"/>
    </w:rPr>
  </w:style>
  <w:style w:type="character" w:styleId="a8">
    <w:name w:val="Emphasis"/>
    <w:basedOn w:val="a0"/>
    <w:uiPriority w:val="20"/>
    <w:qFormat/>
    <w:rsid w:val="00590966"/>
    <w:rPr>
      <w:i w:val="0"/>
      <w:iCs w:val="0"/>
      <w:color w:val="CC0000"/>
    </w:rPr>
  </w:style>
</w:styles>
</file>

<file path=word/webSettings.xml><?xml version="1.0" encoding="utf-8"?>
<w:webSettings xmlns:r="http://schemas.openxmlformats.org/officeDocument/2006/relationships" xmlns:w="http://schemas.openxmlformats.org/wordprocessingml/2006/main">
  <w:divs>
    <w:div w:id="48723764">
      <w:bodyDiv w:val="1"/>
      <w:marLeft w:val="0"/>
      <w:marRight w:val="0"/>
      <w:marTop w:val="0"/>
      <w:marBottom w:val="0"/>
      <w:divBdr>
        <w:top w:val="none" w:sz="0" w:space="0" w:color="auto"/>
        <w:left w:val="none" w:sz="0" w:space="0" w:color="auto"/>
        <w:bottom w:val="none" w:sz="0" w:space="0" w:color="auto"/>
        <w:right w:val="none" w:sz="0" w:space="0" w:color="auto"/>
      </w:divBdr>
      <w:divsChild>
        <w:div w:id="175072126">
          <w:marLeft w:val="0"/>
          <w:marRight w:val="0"/>
          <w:marTop w:val="0"/>
          <w:marBottom w:val="0"/>
          <w:divBdr>
            <w:top w:val="none" w:sz="0" w:space="0" w:color="auto"/>
            <w:left w:val="none" w:sz="0" w:space="0" w:color="auto"/>
            <w:bottom w:val="none" w:sz="0" w:space="0" w:color="auto"/>
            <w:right w:val="none" w:sz="0" w:space="0" w:color="auto"/>
          </w:divBdr>
          <w:divsChild>
            <w:div w:id="2055543113">
              <w:marLeft w:val="0"/>
              <w:marRight w:val="0"/>
              <w:marTop w:val="0"/>
              <w:marBottom w:val="0"/>
              <w:divBdr>
                <w:top w:val="none" w:sz="0" w:space="0" w:color="auto"/>
                <w:left w:val="none" w:sz="0" w:space="0" w:color="auto"/>
                <w:bottom w:val="none" w:sz="0" w:space="0" w:color="auto"/>
                <w:right w:val="none" w:sz="0" w:space="0" w:color="auto"/>
              </w:divBdr>
              <w:divsChild>
                <w:div w:id="62721265">
                  <w:marLeft w:val="0"/>
                  <w:marRight w:val="0"/>
                  <w:marTop w:val="0"/>
                  <w:marBottom w:val="0"/>
                  <w:divBdr>
                    <w:top w:val="none" w:sz="0" w:space="0" w:color="auto"/>
                    <w:left w:val="none" w:sz="0" w:space="0" w:color="auto"/>
                    <w:bottom w:val="none" w:sz="0" w:space="0" w:color="auto"/>
                    <w:right w:val="none" w:sz="0" w:space="0" w:color="auto"/>
                  </w:divBdr>
                  <w:divsChild>
                    <w:div w:id="49883512">
                      <w:marLeft w:val="0"/>
                      <w:marRight w:val="0"/>
                      <w:marTop w:val="0"/>
                      <w:marBottom w:val="0"/>
                      <w:divBdr>
                        <w:top w:val="none" w:sz="0" w:space="0" w:color="auto"/>
                        <w:left w:val="none" w:sz="0" w:space="0" w:color="auto"/>
                        <w:bottom w:val="none" w:sz="0" w:space="0" w:color="auto"/>
                        <w:right w:val="none" w:sz="0" w:space="0" w:color="auto"/>
                      </w:divBdr>
                      <w:divsChild>
                        <w:div w:id="1831676270">
                          <w:marLeft w:val="45"/>
                          <w:marRight w:val="45"/>
                          <w:marTop w:val="0"/>
                          <w:marBottom w:val="0"/>
                          <w:divBdr>
                            <w:top w:val="single" w:sz="6" w:space="0" w:color="7C95AE"/>
                            <w:left w:val="single" w:sz="6" w:space="0" w:color="7C95AE"/>
                            <w:bottom w:val="single" w:sz="6" w:space="0" w:color="7C95AE"/>
                            <w:right w:val="single" w:sz="6" w:space="0" w:color="7C95AE"/>
                          </w:divBdr>
                          <w:divsChild>
                            <w:div w:id="127672088">
                              <w:marLeft w:val="0"/>
                              <w:marRight w:val="0"/>
                              <w:marTop w:val="0"/>
                              <w:marBottom w:val="0"/>
                              <w:divBdr>
                                <w:top w:val="single" w:sz="6" w:space="0" w:color="02264B"/>
                                <w:left w:val="single" w:sz="6" w:space="0" w:color="02264B"/>
                                <w:bottom w:val="single" w:sz="6" w:space="0" w:color="02264B"/>
                                <w:right w:val="single" w:sz="6" w:space="0" w:color="02264B"/>
                              </w:divBdr>
                              <w:divsChild>
                                <w:div w:id="723336433">
                                  <w:marLeft w:val="0"/>
                                  <w:marRight w:val="0"/>
                                  <w:marTop w:val="0"/>
                                  <w:marBottom w:val="0"/>
                                  <w:divBdr>
                                    <w:top w:val="none" w:sz="0" w:space="0" w:color="auto"/>
                                    <w:left w:val="none" w:sz="0" w:space="0" w:color="auto"/>
                                    <w:bottom w:val="none" w:sz="0" w:space="0" w:color="auto"/>
                                    <w:right w:val="none" w:sz="0" w:space="0" w:color="auto"/>
                                  </w:divBdr>
                                  <w:divsChild>
                                    <w:div w:id="2061056425">
                                      <w:marLeft w:val="0"/>
                                      <w:marRight w:val="0"/>
                                      <w:marTop w:val="0"/>
                                      <w:marBottom w:val="0"/>
                                      <w:divBdr>
                                        <w:top w:val="dashed" w:sz="6" w:space="15" w:color="557596"/>
                                        <w:left w:val="dashed" w:sz="6" w:space="15" w:color="557596"/>
                                        <w:bottom w:val="dashed" w:sz="6" w:space="15" w:color="557596"/>
                                        <w:right w:val="dashed" w:sz="6" w:space="15" w:color="557596"/>
                                      </w:divBdr>
                                    </w:div>
                                  </w:divsChild>
                                </w:div>
                              </w:divsChild>
                            </w:div>
                          </w:divsChild>
                        </w:div>
                      </w:divsChild>
                    </w:div>
                  </w:divsChild>
                </w:div>
              </w:divsChild>
            </w:div>
          </w:divsChild>
        </w:div>
      </w:divsChild>
    </w:div>
    <w:div w:id="199904161">
      <w:bodyDiv w:val="1"/>
      <w:marLeft w:val="0"/>
      <w:marRight w:val="0"/>
      <w:marTop w:val="0"/>
      <w:marBottom w:val="0"/>
      <w:divBdr>
        <w:top w:val="none" w:sz="0" w:space="0" w:color="auto"/>
        <w:left w:val="none" w:sz="0" w:space="0" w:color="auto"/>
        <w:bottom w:val="none" w:sz="0" w:space="0" w:color="auto"/>
        <w:right w:val="none" w:sz="0" w:space="0" w:color="auto"/>
      </w:divBdr>
    </w:div>
    <w:div w:id="680818441">
      <w:bodyDiv w:val="1"/>
      <w:marLeft w:val="0"/>
      <w:marRight w:val="0"/>
      <w:marTop w:val="0"/>
      <w:marBottom w:val="0"/>
      <w:divBdr>
        <w:top w:val="none" w:sz="0" w:space="0" w:color="auto"/>
        <w:left w:val="none" w:sz="0" w:space="0" w:color="auto"/>
        <w:bottom w:val="none" w:sz="0" w:space="0" w:color="auto"/>
        <w:right w:val="none" w:sz="0" w:space="0" w:color="auto"/>
      </w:divBdr>
      <w:divsChild>
        <w:div w:id="1723214245">
          <w:marLeft w:val="0"/>
          <w:marRight w:val="0"/>
          <w:marTop w:val="0"/>
          <w:marBottom w:val="0"/>
          <w:divBdr>
            <w:top w:val="none" w:sz="0" w:space="0" w:color="auto"/>
            <w:left w:val="none" w:sz="0" w:space="0" w:color="auto"/>
            <w:bottom w:val="none" w:sz="0" w:space="0" w:color="auto"/>
            <w:right w:val="none" w:sz="0" w:space="0" w:color="auto"/>
          </w:divBdr>
          <w:divsChild>
            <w:div w:id="876743059">
              <w:marLeft w:val="0"/>
              <w:marRight w:val="0"/>
              <w:marTop w:val="0"/>
              <w:marBottom w:val="0"/>
              <w:divBdr>
                <w:top w:val="none" w:sz="0" w:space="0" w:color="auto"/>
                <w:left w:val="none" w:sz="0" w:space="0" w:color="auto"/>
                <w:bottom w:val="none" w:sz="0" w:space="0" w:color="auto"/>
                <w:right w:val="none" w:sz="0" w:space="0" w:color="auto"/>
              </w:divBdr>
              <w:divsChild>
                <w:div w:id="866677839">
                  <w:marLeft w:val="0"/>
                  <w:marRight w:val="0"/>
                  <w:marTop w:val="0"/>
                  <w:marBottom w:val="0"/>
                  <w:divBdr>
                    <w:top w:val="none" w:sz="0" w:space="0" w:color="auto"/>
                    <w:left w:val="none" w:sz="0" w:space="0" w:color="auto"/>
                    <w:bottom w:val="none" w:sz="0" w:space="0" w:color="auto"/>
                    <w:right w:val="none" w:sz="0" w:space="0" w:color="auto"/>
                  </w:divBdr>
                  <w:divsChild>
                    <w:div w:id="1841003096">
                      <w:marLeft w:val="0"/>
                      <w:marRight w:val="0"/>
                      <w:marTop w:val="0"/>
                      <w:marBottom w:val="0"/>
                      <w:divBdr>
                        <w:top w:val="none" w:sz="0" w:space="0" w:color="auto"/>
                        <w:left w:val="none" w:sz="0" w:space="0" w:color="auto"/>
                        <w:bottom w:val="none" w:sz="0" w:space="0" w:color="auto"/>
                        <w:right w:val="none" w:sz="0" w:space="0" w:color="auto"/>
                      </w:divBdr>
                      <w:divsChild>
                        <w:div w:id="715397128">
                          <w:marLeft w:val="45"/>
                          <w:marRight w:val="45"/>
                          <w:marTop w:val="0"/>
                          <w:marBottom w:val="0"/>
                          <w:divBdr>
                            <w:top w:val="single" w:sz="6" w:space="0" w:color="7C95AE"/>
                            <w:left w:val="single" w:sz="6" w:space="0" w:color="7C95AE"/>
                            <w:bottom w:val="single" w:sz="6" w:space="0" w:color="7C95AE"/>
                            <w:right w:val="single" w:sz="6" w:space="0" w:color="7C95AE"/>
                          </w:divBdr>
                          <w:divsChild>
                            <w:div w:id="523633445">
                              <w:marLeft w:val="0"/>
                              <w:marRight w:val="0"/>
                              <w:marTop w:val="0"/>
                              <w:marBottom w:val="0"/>
                              <w:divBdr>
                                <w:top w:val="single" w:sz="6" w:space="0" w:color="02264B"/>
                                <w:left w:val="single" w:sz="6" w:space="0" w:color="02264B"/>
                                <w:bottom w:val="single" w:sz="6" w:space="0" w:color="02264B"/>
                                <w:right w:val="single" w:sz="6" w:space="0" w:color="02264B"/>
                              </w:divBdr>
                              <w:divsChild>
                                <w:div w:id="504706303">
                                  <w:marLeft w:val="0"/>
                                  <w:marRight w:val="0"/>
                                  <w:marTop w:val="0"/>
                                  <w:marBottom w:val="0"/>
                                  <w:divBdr>
                                    <w:top w:val="none" w:sz="0" w:space="0" w:color="auto"/>
                                    <w:left w:val="none" w:sz="0" w:space="0" w:color="auto"/>
                                    <w:bottom w:val="none" w:sz="0" w:space="0" w:color="auto"/>
                                    <w:right w:val="none" w:sz="0" w:space="0" w:color="auto"/>
                                  </w:divBdr>
                                  <w:divsChild>
                                    <w:div w:id="1682732164">
                                      <w:marLeft w:val="0"/>
                                      <w:marRight w:val="0"/>
                                      <w:marTop w:val="0"/>
                                      <w:marBottom w:val="0"/>
                                      <w:divBdr>
                                        <w:top w:val="dashed" w:sz="6" w:space="15" w:color="557596"/>
                                        <w:left w:val="dashed" w:sz="6" w:space="15" w:color="557596"/>
                                        <w:bottom w:val="dashed" w:sz="6" w:space="15" w:color="557596"/>
                                        <w:right w:val="dashed" w:sz="6" w:space="15" w:color="557596"/>
                                      </w:divBdr>
                                    </w:div>
                                  </w:divsChild>
                                </w:div>
                              </w:divsChild>
                            </w:div>
                          </w:divsChild>
                        </w:div>
                      </w:divsChild>
                    </w:div>
                  </w:divsChild>
                </w:div>
              </w:divsChild>
            </w:div>
          </w:divsChild>
        </w:div>
      </w:divsChild>
    </w:div>
    <w:div w:id="871571914">
      <w:bodyDiv w:val="1"/>
      <w:marLeft w:val="0"/>
      <w:marRight w:val="0"/>
      <w:marTop w:val="0"/>
      <w:marBottom w:val="0"/>
      <w:divBdr>
        <w:top w:val="none" w:sz="0" w:space="0" w:color="auto"/>
        <w:left w:val="none" w:sz="0" w:space="0" w:color="auto"/>
        <w:bottom w:val="none" w:sz="0" w:space="0" w:color="auto"/>
        <w:right w:val="none" w:sz="0" w:space="0" w:color="auto"/>
      </w:divBdr>
      <w:divsChild>
        <w:div w:id="415596194">
          <w:marLeft w:val="0"/>
          <w:marRight w:val="0"/>
          <w:marTop w:val="0"/>
          <w:marBottom w:val="0"/>
          <w:divBdr>
            <w:top w:val="none" w:sz="0" w:space="0" w:color="auto"/>
            <w:left w:val="none" w:sz="0" w:space="0" w:color="auto"/>
            <w:bottom w:val="none" w:sz="0" w:space="0" w:color="auto"/>
            <w:right w:val="none" w:sz="0" w:space="0" w:color="auto"/>
          </w:divBdr>
        </w:div>
      </w:divsChild>
    </w:div>
    <w:div w:id="1327784344">
      <w:bodyDiv w:val="1"/>
      <w:marLeft w:val="0"/>
      <w:marRight w:val="0"/>
      <w:marTop w:val="0"/>
      <w:marBottom w:val="0"/>
      <w:divBdr>
        <w:top w:val="none" w:sz="0" w:space="0" w:color="auto"/>
        <w:left w:val="none" w:sz="0" w:space="0" w:color="auto"/>
        <w:bottom w:val="none" w:sz="0" w:space="0" w:color="auto"/>
        <w:right w:val="none" w:sz="0" w:space="0" w:color="auto"/>
      </w:divBdr>
      <w:divsChild>
        <w:div w:id="2088765773">
          <w:marLeft w:val="0"/>
          <w:marRight w:val="0"/>
          <w:marTop w:val="0"/>
          <w:marBottom w:val="0"/>
          <w:divBdr>
            <w:top w:val="none" w:sz="0" w:space="0" w:color="auto"/>
            <w:left w:val="none" w:sz="0" w:space="0" w:color="auto"/>
            <w:bottom w:val="none" w:sz="0" w:space="0" w:color="auto"/>
            <w:right w:val="none" w:sz="0" w:space="0" w:color="auto"/>
          </w:divBdr>
          <w:divsChild>
            <w:div w:id="1304042071">
              <w:marLeft w:val="0"/>
              <w:marRight w:val="0"/>
              <w:marTop w:val="0"/>
              <w:marBottom w:val="0"/>
              <w:divBdr>
                <w:top w:val="none" w:sz="0" w:space="0" w:color="auto"/>
                <w:left w:val="none" w:sz="0" w:space="0" w:color="auto"/>
                <w:bottom w:val="none" w:sz="0" w:space="0" w:color="auto"/>
                <w:right w:val="none" w:sz="0" w:space="0" w:color="auto"/>
              </w:divBdr>
              <w:divsChild>
                <w:div w:id="44716643">
                  <w:marLeft w:val="0"/>
                  <w:marRight w:val="0"/>
                  <w:marTop w:val="0"/>
                  <w:marBottom w:val="0"/>
                  <w:divBdr>
                    <w:top w:val="none" w:sz="0" w:space="0" w:color="auto"/>
                    <w:left w:val="none" w:sz="0" w:space="0" w:color="auto"/>
                    <w:bottom w:val="none" w:sz="0" w:space="0" w:color="auto"/>
                    <w:right w:val="none" w:sz="0" w:space="0" w:color="auto"/>
                  </w:divBdr>
                  <w:divsChild>
                    <w:div w:id="862860091">
                      <w:marLeft w:val="0"/>
                      <w:marRight w:val="0"/>
                      <w:marTop w:val="0"/>
                      <w:marBottom w:val="0"/>
                      <w:divBdr>
                        <w:top w:val="none" w:sz="0" w:space="0" w:color="auto"/>
                        <w:left w:val="none" w:sz="0" w:space="0" w:color="auto"/>
                        <w:bottom w:val="none" w:sz="0" w:space="0" w:color="auto"/>
                        <w:right w:val="none" w:sz="0" w:space="0" w:color="auto"/>
                      </w:divBdr>
                      <w:divsChild>
                        <w:div w:id="944313110">
                          <w:marLeft w:val="45"/>
                          <w:marRight w:val="45"/>
                          <w:marTop w:val="0"/>
                          <w:marBottom w:val="0"/>
                          <w:divBdr>
                            <w:top w:val="single" w:sz="6" w:space="0" w:color="7C95AE"/>
                            <w:left w:val="single" w:sz="6" w:space="0" w:color="7C95AE"/>
                            <w:bottom w:val="single" w:sz="6" w:space="0" w:color="7C95AE"/>
                            <w:right w:val="single" w:sz="6" w:space="0" w:color="7C95AE"/>
                          </w:divBdr>
                          <w:divsChild>
                            <w:div w:id="280259803">
                              <w:marLeft w:val="0"/>
                              <w:marRight w:val="0"/>
                              <w:marTop w:val="0"/>
                              <w:marBottom w:val="0"/>
                              <w:divBdr>
                                <w:top w:val="single" w:sz="6" w:space="0" w:color="02264B"/>
                                <w:left w:val="single" w:sz="6" w:space="0" w:color="02264B"/>
                                <w:bottom w:val="single" w:sz="6" w:space="0" w:color="02264B"/>
                                <w:right w:val="single" w:sz="6" w:space="0" w:color="02264B"/>
                              </w:divBdr>
                              <w:divsChild>
                                <w:div w:id="859856559">
                                  <w:marLeft w:val="0"/>
                                  <w:marRight w:val="0"/>
                                  <w:marTop w:val="0"/>
                                  <w:marBottom w:val="0"/>
                                  <w:divBdr>
                                    <w:top w:val="none" w:sz="0" w:space="0" w:color="auto"/>
                                    <w:left w:val="none" w:sz="0" w:space="0" w:color="auto"/>
                                    <w:bottom w:val="none" w:sz="0" w:space="0" w:color="auto"/>
                                    <w:right w:val="none" w:sz="0" w:space="0" w:color="auto"/>
                                  </w:divBdr>
                                  <w:divsChild>
                                    <w:div w:id="1114785782">
                                      <w:marLeft w:val="0"/>
                                      <w:marRight w:val="0"/>
                                      <w:marTop w:val="0"/>
                                      <w:marBottom w:val="0"/>
                                      <w:divBdr>
                                        <w:top w:val="dashed" w:sz="6" w:space="15" w:color="557596"/>
                                        <w:left w:val="dashed" w:sz="6" w:space="15" w:color="557596"/>
                                        <w:bottom w:val="dashed" w:sz="6" w:space="15" w:color="557596"/>
                                        <w:right w:val="dashed" w:sz="6" w:space="15" w:color="557596"/>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07791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2031</TotalTime>
  <Pages>8</Pages>
  <Words>835</Words>
  <Characters>4760</Characters>
  <Application>Microsoft Office Word</Application>
  <DocSecurity>0</DocSecurity>
  <Lines>39</Lines>
  <Paragraphs>11</Paragraphs>
  <ScaleCrop>false</ScaleCrop>
  <Company>Sky123.Org</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135</cp:revision>
  <cp:lastPrinted>2014-08-25T02:23:00Z</cp:lastPrinted>
  <dcterms:created xsi:type="dcterms:W3CDTF">2013-07-04T03:24:00Z</dcterms:created>
  <dcterms:modified xsi:type="dcterms:W3CDTF">2016-09-12T06:52:00Z</dcterms:modified>
</cp:coreProperties>
</file>